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BCEFB" w14:textId="5E7E0858" w:rsidR="00717775" w:rsidRPr="007C6E36" w:rsidRDefault="000B06B7" w:rsidP="00717775">
      <w:pPr>
        <w:spacing w:after="100" w:afterAutospacing="1"/>
        <w:rPr>
          <w:rFonts w:ascii="Arial" w:hAnsi="Arial" w:cs="Arial"/>
          <w:b/>
          <w:sz w:val="28"/>
          <w:szCs w:val="28"/>
        </w:rPr>
      </w:pPr>
      <w:bookmarkStart w:id="0" w:name="_GoBack"/>
      <w:bookmarkEnd w:id="0"/>
      <w:r>
        <w:rPr>
          <w:rFonts w:ascii="Arial" w:hAnsi="Arial" w:cs="Arial"/>
          <w:b/>
          <w:sz w:val="28"/>
          <w:szCs w:val="28"/>
        </w:rPr>
        <w:t xml:space="preserve">Hilfe für Helfer: </w:t>
      </w:r>
      <w:r w:rsidR="00E51763">
        <w:rPr>
          <w:rFonts w:ascii="Arial" w:hAnsi="Arial" w:cs="Arial"/>
          <w:b/>
          <w:sz w:val="28"/>
          <w:szCs w:val="28"/>
        </w:rPr>
        <w:t xml:space="preserve">Mainova </w:t>
      </w:r>
      <w:r>
        <w:rPr>
          <w:rFonts w:ascii="Arial" w:hAnsi="Arial" w:cs="Arial"/>
          <w:b/>
          <w:sz w:val="28"/>
          <w:szCs w:val="28"/>
        </w:rPr>
        <w:t>unterstützt</w:t>
      </w:r>
      <w:r w:rsidR="007E7C2A">
        <w:rPr>
          <w:rFonts w:ascii="Arial" w:hAnsi="Arial" w:cs="Arial"/>
          <w:b/>
          <w:sz w:val="28"/>
          <w:szCs w:val="28"/>
        </w:rPr>
        <w:t xml:space="preserve"> </w:t>
      </w:r>
      <w:r>
        <w:rPr>
          <w:rFonts w:ascii="Arial" w:hAnsi="Arial" w:cs="Arial"/>
          <w:b/>
          <w:sz w:val="28"/>
          <w:szCs w:val="28"/>
        </w:rPr>
        <w:t>die</w:t>
      </w:r>
      <w:r w:rsidR="001B1F26">
        <w:rPr>
          <w:rFonts w:ascii="Arial" w:hAnsi="Arial" w:cs="Arial"/>
          <w:b/>
          <w:sz w:val="28"/>
          <w:szCs w:val="28"/>
        </w:rPr>
        <w:t xml:space="preserve"> Frankfurter Stiftung für krebskranke Kinder</w:t>
      </w:r>
      <w:r>
        <w:rPr>
          <w:rFonts w:ascii="Arial" w:hAnsi="Arial" w:cs="Arial"/>
          <w:b/>
          <w:sz w:val="28"/>
          <w:szCs w:val="28"/>
        </w:rPr>
        <w:t xml:space="preserve"> </w:t>
      </w:r>
      <w:r w:rsidR="00595140">
        <w:rPr>
          <w:rFonts w:ascii="Arial" w:hAnsi="Arial" w:cs="Arial"/>
          <w:b/>
          <w:sz w:val="28"/>
          <w:szCs w:val="28"/>
        </w:rPr>
        <w:t xml:space="preserve">auch </w:t>
      </w:r>
      <w:r w:rsidR="008D0C00">
        <w:rPr>
          <w:rFonts w:ascii="Arial" w:hAnsi="Arial" w:cs="Arial"/>
          <w:b/>
          <w:sz w:val="28"/>
          <w:szCs w:val="28"/>
        </w:rPr>
        <w:t xml:space="preserve">zukünftig </w:t>
      </w:r>
    </w:p>
    <w:p w14:paraId="55107003" w14:textId="3E1C2BBF" w:rsidR="001B1F26" w:rsidRDefault="000858DB" w:rsidP="5E1EA68C">
      <w:pPr>
        <w:tabs>
          <w:tab w:val="right" w:pos="7087"/>
        </w:tabs>
        <w:spacing w:before="100" w:beforeAutospacing="1" w:after="100" w:afterAutospacing="1" w:line="360" w:lineRule="auto"/>
        <w:jc w:val="both"/>
        <w:rPr>
          <w:rFonts w:ascii="Arial" w:hAnsi="Arial" w:cs="Arial"/>
        </w:rPr>
      </w:pPr>
      <w:r w:rsidRPr="5E1EA68C">
        <w:rPr>
          <w:rFonts w:ascii="Arial" w:hAnsi="Arial" w:cs="Arial"/>
        </w:rPr>
        <w:t xml:space="preserve">(Frankfurt am Main, </w:t>
      </w:r>
      <w:r w:rsidR="000B06B7" w:rsidRPr="5E1EA68C">
        <w:rPr>
          <w:rFonts w:ascii="Arial" w:hAnsi="Arial" w:cs="Arial"/>
        </w:rPr>
        <w:t>29</w:t>
      </w:r>
      <w:r w:rsidRPr="5E1EA68C">
        <w:rPr>
          <w:rFonts w:ascii="Arial" w:hAnsi="Arial" w:cs="Arial"/>
        </w:rPr>
        <w:t>.</w:t>
      </w:r>
      <w:r w:rsidR="000B06B7" w:rsidRPr="5E1EA68C">
        <w:rPr>
          <w:rFonts w:ascii="Arial" w:hAnsi="Arial" w:cs="Arial"/>
        </w:rPr>
        <w:t>08</w:t>
      </w:r>
      <w:r w:rsidRPr="5E1EA68C">
        <w:rPr>
          <w:rFonts w:ascii="Arial" w:hAnsi="Arial" w:cs="Arial"/>
        </w:rPr>
        <w:t>.202</w:t>
      </w:r>
      <w:r w:rsidR="000B06B7" w:rsidRPr="5E1EA68C">
        <w:rPr>
          <w:rFonts w:ascii="Arial" w:hAnsi="Arial" w:cs="Arial"/>
        </w:rPr>
        <w:t>4</w:t>
      </w:r>
      <w:r w:rsidRPr="5E1EA68C">
        <w:rPr>
          <w:rFonts w:ascii="Arial" w:hAnsi="Arial" w:cs="Arial"/>
        </w:rPr>
        <w:t xml:space="preserve">) </w:t>
      </w:r>
      <w:r w:rsidR="000B06B7" w:rsidRPr="5E1EA68C">
        <w:rPr>
          <w:rFonts w:ascii="Arial" w:hAnsi="Arial" w:cs="Arial"/>
        </w:rPr>
        <w:t xml:space="preserve">Seit 2010 fördert die Mainova AG inzwischen die </w:t>
      </w:r>
      <w:r w:rsidR="001B1F26" w:rsidRPr="5E1EA68C">
        <w:rPr>
          <w:rFonts w:ascii="Arial" w:hAnsi="Arial" w:cs="Arial"/>
        </w:rPr>
        <w:t>Forschungsarbeit der Frankfurter Stiftung für krebskranke Kinder</w:t>
      </w:r>
      <w:r w:rsidR="000B06B7" w:rsidRPr="5E1EA68C">
        <w:rPr>
          <w:rFonts w:ascii="Arial" w:hAnsi="Arial" w:cs="Arial"/>
        </w:rPr>
        <w:t>. Anlässlich der 30-Jahre-Feier d</w:t>
      </w:r>
      <w:r w:rsidR="0049554B" w:rsidRPr="5E1EA68C">
        <w:rPr>
          <w:rFonts w:ascii="Arial" w:hAnsi="Arial" w:cs="Arial"/>
        </w:rPr>
        <w:t xml:space="preserve">er gemeinnützigen Organisation </w:t>
      </w:r>
      <w:r w:rsidR="000B06B7" w:rsidRPr="5E1EA68C">
        <w:rPr>
          <w:rFonts w:ascii="Arial" w:hAnsi="Arial" w:cs="Arial"/>
        </w:rPr>
        <w:t>am 29. August 2024, verkündete Mainova-Vorstand</w:t>
      </w:r>
      <w:r w:rsidR="5DDF4D5F" w:rsidRPr="5E1EA68C">
        <w:rPr>
          <w:rFonts w:ascii="Arial" w:hAnsi="Arial" w:cs="Arial"/>
        </w:rPr>
        <w:t>svorsitzender</w:t>
      </w:r>
      <w:r w:rsidR="000B06B7" w:rsidRPr="5E1EA68C">
        <w:rPr>
          <w:rFonts w:ascii="Arial" w:hAnsi="Arial" w:cs="Arial"/>
        </w:rPr>
        <w:t xml:space="preserve"> Dr. Michael Maxelon</w:t>
      </w:r>
      <w:r w:rsidR="00595140" w:rsidRPr="5E1EA68C">
        <w:rPr>
          <w:rFonts w:ascii="Arial" w:hAnsi="Arial" w:cs="Arial"/>
        </w:rPr>
        <w:t xml:space="preserve"> </w:t>
      </w:r>
      <w:r w:rsidR="000B06B7" w:rsidRPr="5E1EA68C">
        <w:rPr>
          <w:rFonts w:ascii="Arial" w:hAnsi="Arial" w:cs="Arial"/>
        </w:rPr>
        <w:t xml:space="preserve">die Fortsetzung dieser Partnerschaft für die kommenden drei Jahre. </w:t>
      </w:r>
      <w:r w:rsidR="0049554B" w:rsidRPr="5E1EA68C">
        <w:rPr>
          <w:rFonts w:ascii="Arial" w:hAnsi="Arial" w:cs="Arial"/>
        </w:rPr>
        <w:t>Denn das</w:t>
      </w:r>
      <w:r w:rsidR="00AF16E5" w:rsidRPr="5E1EA68C">
        <w:rPr>
          <w:rFonts w:ascii="Arial" w:hAnsi="Arial" w:cs="Arial"/>
        </w:rPr>
        <w:t xml:space="preserve"> </w:t>
      </w:r>
      <w:r w:rsidR="0049554B" w:rsidRPr="5E1EA68C">
        <w:rPr>
          <w:rFonts w:ascii="Arial" w:hAnsi="Arial" w:cs="Arial"/>
        </w:rPr>
        <w:t>regional</w:t>
      </w:r>
      <w:r w:rsidR="00595140" w:rsidRPr="5E1EA68C">
        <w:rPr>
          <w:rFonts w:ascii="Arial" w:hAnsi="Arial" w:cs="Arial"/>
        </w:rPr>
        <w:t xml:space="preserve"> verankerte </w:t>
      </w:r>
      <w:r w:rsidR="00AF16E5" w:rsidRPr="5E1EA68C">
        <w:rPr>
          <w:rFonts w:ascii="Arial" w:hAnsi="Arial" w:cs="Arial"/>
        </w:rPr>
        <w:t xml:space="preserve">Unternehmen, </w:t>
      </w:r>
      <w:r w:rsidR="0049554B" w:rsidRPr="5E1EA68C">
        <w:rPr>
          <w:rFonts w:ascii="Arial" w:hAnsi="Arial" w:cs="Arial"/>
        </w:rPr>
        <w:t>fühlt sich dem</w:t>
      </w:r>
      <w:r w:rsidR="00AF16E5" w:rsidRPr="5E1EA68C">
        <w:rPr>
          <w:rFonts w:ascii="Arial" w:hAnsi="Arial" w:cs="Arial"/>
        </w:rPr>
        <w:t xml:space="preserve"> gesellschaftlichen Engagement</w:t>
      </w:r>
      <w:r w:rsidR="0049554B" w:rsidRPr="5E1EA68C">
        <w:rPr>
          <w:rFonts w:ascii="Arial" w:hAnsi="Arial" w:cs="Arial"/>
        </w:rPr>
        <w:t xml:space="preserve"> der Stiftung</w:t>
      </w:r>
      <w:r w:rsidR="00AF16E5" w:rsidRPr="5E1EA68C">
        <w:rPr>
          <w:rFonts w:ascii="Arial" w:hAnsi="Arial" w:cs="Arial"/>
        </w:rPr>
        <w:t xml:space="preserve"> eng</w:t>
      </w:r>
      <w:r w:rsidR="0049554B" w:rsidRPr="5E1EA68C">
        <w:rPr>
          <w:rFonts w:ascii="Arial" w:hAnsi="Arial" w:cs="Arial"/>
        </w:rPr>
        <w:t xml:space="preserve"> verbunden.</w:t>
      </w:r>
    </w:p>
    <w:p w14:paraId="3693A759" w14:textId="5F9FE30E" w:rsidR="00595140" w:rsidRDefault="00595140" w:rsidP="4CFC8981">
      <w:pPr>
        <w:tabs>
          <w:tab w:val="right" w:pos="7087"/>
        </w:tabs>
        <w:spacing w:before="100" w:beforeAutospacing="1" w:after="100" w:afterAutospacing="1" w:line="360" w:lineRule="auto"/>
        <w:jc w:val="both"/>
        <w:rPr>
          <w:rFonts w:ascii="Arial" w:hAnsi="Arial" w:cs="Arial"/>
        </w:rPr>
      </w:pPr>
      <w:r w:rsidRPr="5E1EA68C">
        <w:rPr>
          <w:rFonts w:ascii="Arial" w:hAnsi="Arial" w:cs="Arial"/>
        </w:rPr>
        <w:t>„</w:t>
      </w:r>
      <w:r w:rsidR="00AE7556" w:rsidRPr="5E1EA68C">
        <w:rPr>
          <w:rFonts w:ascii="Arial" w:hAnsi="Arial" w:cs="Arial"/>
        </w:rPr>
        <w:t xml:space="preserve">Ein runder Geburtstag, der schwer erkrankten Kindern Hoffnung und Mut macht: Seit 30 Jahren setzen sich die Mitarbeiterinnen und Mitarbeiter der Frankfurter Stiftung dafür ein, die Therapien und Lebensqualität von krebskranken Kindern und Jugendlichen zu verbessern – und das sehr erfolgreich. </w:t>
      </w:r>
      <w:r w:rsidR="63FB6D4B" w:rsidRPr="5E1EA68C">
        <w:rPr>
          <w:rFonts w:ascii="Arial" w:hAnsi="Arial" w:cs="Arial"/>
        </w:rPr>
        <w:t>R</w:t>
      </w:r>
      <w:r w:rsidR="00AE7556" w:rsidRPr="5E1EA68C">
        <w:rPr>
          <w:rFonts w:ascii="Arial" w:hAnsi="Arial" w:cs="Arial"/>
        </w:rPr>
        <w:t xml:space="preserve">und 80 Prozent der jungen Patientinnen und Patienten werden </w:t>
      </w:r>
      <w:r w:rsidR="0E5282CE" w:rsidRPr="5E1EA68C">
        <w:rPr>
          <w:rFonts w:ascii="Arial" w:hAnsi="Arial" w:cs="Arial"/>
        </w:rPr>
        <w:t xml:space="preserve">hierzulande </w:t>
      </w:r>
      <w:r w:rsidR="00AE7556" w:rsidRPr="5E1EA68C">
        <w:rPr>
          <w:rFonts w:ascii="Arial" w:hAnsi="Arial" w:cs="Arial"/>
        </w:rPr>
        <w:t>inzwischen wieder gesund. Damit noch mehr junge Menschen davon profitieren, fördern wir dieses Engagement auch in Zukunft</w:t>
      </w:r>
      <w:r w:rsidR="00AF16E5" w:rsidRPr="5E1EA68C">
        <w:rPr>
          <w:rFonts w:ascii="Arial" w:hAnsi="Arial" w:cs="Arial"/>
        </w:rPr>
        <w:t>“, erklärt Dr. Michael Maxelon.</w:t>
      </w:r>
    </w:p>
    <w:p w14:paraId="4C8571EE" w14:textId="37B64F10" w:rsidR="00595140" w:rsidRDefault="008D5220" w:rsidP="00BE15A1">
      <w:pPr>
        <w:tabs>
          <w:tab w:val="right" w:pos="7087"/>
        </w:tabs>
        <w:spacing w:before="100" w:beforeAutospacing="1" w:after="100" w:afterAutospacing="1" w:line="360" w:lineRule="auto"/>
        <w:jc w:val="both"/>
        <w:rPr>
          <w:rFonts w:ascii="Arial" w:hAnsi="Arial" w:cs="Arial"/>
          <w:szCs w:val="24"/>
        </w:rPr>
      </w:pPr>
      <w:r w:rsidRPr="008D5220">
        <w:rPr>
          <w:rFonts w:ascii="Arial" w:hAnsi="Arial" w:cs="Arial"/>
          <w:szCs w:val="24"/>
        </w:rPr>
        <w:t>Dr. Jürgen Vogt, Vorstandsvorsitzender und Mitbegründer der Frankfurter Stiftung für krebskranke Kinder sagt: „</w:t>
      </w:r>
      <w:r w:rsidR="00EF47B0" w:rsidRPr="00EF47B0">
        <w:rPr>
          <w:rFonts w:ascii="Arial" w:hAnsi="Arial" w:cs="Arial"/>
          <w:szCs w:val="24"/>
        </w:rPr>
        <w:t xml:space="preserve">Die Partnerschaft mit Mainova bedeutet uns sehr viel. </w:t>
      </w:r>
      <w:r w:rsidR="00FC38A0">
        <w:rPr>
          <w:rFonts w:ascii="Arial" w:hAnsi="Arial" w:cs="Arial"/>
          <w:szCs w:val="24"/>
        </w:rPr>
        <w:t>Wir freuen uns deshalb sehr über die</w:t>
      </w:r>
      <w:r w:rsidR="00EF47B0" w:rsidRPr="00EF47B0">
        <w:rPr>
          <w:rFonts w:ascii="Arial" w:hAnsi="Arial" w:cs="Arial"/>
          <w:szCs w:val="24"/>
        </w:rPr>
        <w:t xml:space="preserve"> erneute Zusage, unsere qualifizierte Forschungsarbeit weiterhin zu unterstützen</w:t>
      </w:r>
      <w:r w:rsidR="00FC38A0">
        <w:rPr>
          <w:rFonts w:ascii="Arial" w:hAnsi="Arial" w:cs="Arial"/>
          <w:szCs w:val="24"/>
        </w:rPr>
        <w:t>.</w:t>
      </w:r>
      <w:r w:rsidR="00EF47B0" w:rsidRPr="00EF47B0">
        <w:rPr>
          <w:rFonts w:ascii="Arial" w:hAnsi="Arial" w:cs="Arial"/>
          <w:szCs w:val="24"/>
        </w:rPr>
        <w:t xml:space="preserve"> </w:t>
      </w:r>
      <w:r w:rsidR="00FC38A0">
        <w:rPr>
          <w:rFonts w:ascii="Arial" w:hAnsi="Arial" w:cs="Arial"/>
          <w:szCs w:val="24"/>
        </w:rPr>
        <w:t>Die</w:t>
      </w:r>
      <w:r w:rsidR="00FC38A0" w:rsidRPr="00FC38A0">
        <w:rPr>
          <w:rFonts w:ascii="Arial" w:hAnsi="Arial" w:cs="Arial"/>
          <w:szCs w:val="24"/>
        </w:rPr>
        <w:t xml:space="preserve"> jährliche Spende </w:t>
      </w:r>
      <w:r w:rsidR="00EF47B0" w:rsidRPr="00EF47B0">
        <w:rPr>
          <w:rFonts w:ascii="Arial" w:hAnsi="Arial" w:cs="Arial"/>
          <w:szCs w:val="24"/>
        </w:rPr>
        <w:t xml:space="preserve">bildet eine wichtige </w:t>
      </w:r>
      <w:r w:rsidR="00EF47B0" w:rsidRPr="00EF47B0">
        <w:rPr>
          <w:rFonts w:ascii="Arial" w:hAnsi="Arial" w:cs="Arial"/>
          <w:szCs w:val="24"/>
        </w:rPr>
        <w:lastRenderedPageBreak/>
        <w:t>Grundlage</w:t>
      </w:r>
      <w:r w:rsidR="00FC38A0">
        <w:rPr>
          <w:rFonts w:ascii="Arial" w:hAnsi="Arial" w:cs="Arial"/>
          <w:szCs w:val="24"/>
        </w:rPr>
        <w:t xml:space="preserve"> für unser Ziel</w:t>
      </w:r>
      <w:r w:rsidR="00EF47B0" w:rsidRPr="00EF47B0">
        <w:rPr>
          <w:rFonts w:ascii="Arial" w:hAnsi="Arial" w:cs="Arial"/>
          <w:szCs w:val="24"/>
        </w:rPr>
        <w:t xml:space="preserve">, irgendwann alle an Krebs erkrankten Kinder und Jugendlichen heilen zu können. Jede neue Erkenntnis, die wir durch gezielte Forschung gewinnen, bringt uns diesem </w:t>
      </w:r>
      <w:r w:rsidR="00C13C68">
        <w:rPr>
          <w:rFonts w:ascii="Arial" w:hAnsi="Arial" w:cs="Arial"/>
          <w:szCs w:val="24"/>
        </w:rPr>
        <w:t>Vorhaben</w:t>
      </w:r>
      <w:r w:rsidR="00EF47B0" w:rsidRPr="00EF47B0">
        <w:rPr>
          <w:rFonts w:ascii="Arial" w:hAnsi="Arial" w:cs="Arial"/>
          <w:szCs w:val="24"/>
        </w:rPr>
        <w:t xml:space="preserve"> ein Stück nähe</w:t>
      </w:r>
      <w:r w:rsidR="00C13C68">
        <w:rPr>
          <w:rFonts w:ascii="Arial" w:hAnsi="Arial" w:cs="Arial"/>
          <w:szCs w:val="24"/>
        </w:rPr>
        <w:t>r</w:t>
      </w:r>
      <w:r w:rsidRPr="008D5220">
        <w:rPr>
          <w:rFonts w:ascii="Arial" w:hAnsi="Arial" w:cs="Arial"/>
          <w:szCs w:val="24"/>
        </w:rPr>
        <w:t>.“</w:t>
      </w:r>
    </w:p>
    <w:p w14:paraId="3C677DAB" w14:textId="550DA740" w:rsidR="001A4E42" w:rsidRPr="00646D0B" w:rsidRDefault="00646D0B" w:rsidP="001A4E42">
      <w:pPr>
        <w:tabs>
          <w:tab w:val="right" w:pos="7087"/>
        </w:tabs>
        <w:spacing w:before="100" w:beforeAutospacing="1" w:after="100" w:afterAutospacing="1" w:line="360" w:lineRule="auto"/>
        <w:jc w:val="both"/>
        <w:rPr>
          <w:rFonts w:ascii="Arial" w:hAnsi="Arial" w:cs="Arial"/>
        </w:rPr>
      </w:pPr>
      <w:r w:rsidRPr="00646D0B">
        <w:rPr>
          <w:rFonts w:ascii="Arial" w:hAnsi="Arial" w:cs="Arial"/>
        </w:rPr>
        <w:t xml:space="preserve">Jedes Jahr </w:t>
      </w:r>
      <w:proofErr w:type="gramStart"/>
      <w:r w:rsidRPr="00646D0B">
        <w:rPr>
          <w:rFonts w:ascii="Arial" w:hAnsi="Arial" w:cs="Arial"/>
        </w:rPr>
        <w:t>erkranken</w:t>
      </w:r>
      <w:proofErr w:type="gramEnd"/>
      <w:r w:rsidRPr="00646D0B">
        <w:rPr>
          <w:rFonts w:ascii="Arial" w:hAnsi="Arial" w:cs="Arial"/>
        </w:rPr>
        <w:t xml:space="preserve"> in Deutschland über 2.200 Kinder und Jugendliche an Krebs. Um ihre Heilungschancen weiter zu verbessern und Spätfolgen zu verhindern, forschen bis zu 60 Wissenschaftlerinnen und Wissenschaftler in der Frankfurter Stiftung für krebskranke Kinder an neuen Therapien. Dabei arbeiten sie eng mit dem Universitätsklinikum Frankfurt am Main und weiteren internationalen Forschungseinrichtungen zusammen. Darüber hinaus bietet die Stiftung auch soziale Unterstützung, </w:t>
      </w:r>
      <w:r>
        <w:rPr>
          <w:rFonts w:ascii="Arial" w:hAnsi="Arial" w:cs="Arial"/>
        </w:rPr>
        <w:t>zum Beispiel</w:t>
      </w:r>
      <w:r w:rsidRPr="00646D0B">
        <w:rPr>
          <w:rFonts w:ascii="Arial" w:hAnsi="Arial" w:cs="Arial"/>
        </w:rPr>
        <w:t xml:space="preserve"> mit einem Ausbildungsangebot im kaufmännischen Bereich für Jugendliche, die eine Krebserkrankung erlebt haben.</w:t>
      </w:r>
    </w:p>
    <w:p w14:paraId="7367DC10" w14:textId="113F1724" w:rsidR="00B747B8" w:rsidRPr="009932CE" w:rsidRDefault="00B747B8" w:rsidP="001A4E42">
      <w:pPr>
        <w:tabs>
          <w:tab w:val="right" w:pos="7087"/>
        </w:tabs>
        <w:spacing w:before="100" w:beforeAutospacing="1" w:after="100" w:afterAutospacing="1" w:line="360" w:lineRule="auto"/>
        <w:jc w:val="both"/>
        <w:rPr>
          <w:rFonts w:ascii="Arial" w:hAnsi="Arial" w:cs="Arial"/>
          <w:b/>
          <w:szCs w:val="24"/>
        </w:rPr>
      </w:pPr>
      <w:r w:rsidRPr="009932CE">
        <w:rPr>
          <w:rFonts w:ascii="Arial" w:hAnsi="Arial" w:cs="Arial"/>
          <w:b/>
          <w:szCs w:val="24"/>
        </w:rPr>
        <w:t>Pressekontakt:</w:t>
      </w:r>
    </w:p>
    <w:p w14:paraId="72723B62" w14:textId="77777777" w:rsidR="00B747B8" w:rsidRDefault="00B747B8" w:rsidP="00646D0B">
      <w:pPr>
        <w:tabs>
          <w:tab w:val="right" w:pos="7087"/>
        </w:tabs>
        <w:spacing w:line="360" w:lineRule="auto"/>
        <w:jc w:val="both"/>
        <w:rPr>
          <w:rFonts w:ascii="Arial" w:hAnsi="Arial" w:cs="Arial"/>
          <w:szCs w:val="24"/>
        </w:rPr>
      </w:pPr>
      <w:r>
        <w:rPr>
          <w:rFonts w:ascii="Arial" w:hAnsi="Arial" w:cs="Arial"/>
          <w:szCs w:val="24"/>
        </w:rPr>
        <w:t>Frankfurter Stiftung für krebskranke Kinder</w:t>
      </w:r>
    </w:p>
    <w:p w14:paraId="7E421D0E" w14:textId="11AFCF72" w:rsidR="001A4E42" w:rsidRPr="001A4E42" w:rsidRDefault="001A4E42" w:rsidP="00646D0B">
      <w:pPr>
        <w:tabs>
          <w:tab w:val="right" w:pos="7087"/>
        </w:tabs>
        <w:spacing w:line="360" w:lineRule="auto"/>
        <w:jc w:val="both"/>
        <w:rPr>
          <w:rFonts w:ascii="Arial" w:hAnsi="Arial" w:cs="Arial"/>
          <w:szCs w:val="24"/>
        </w:rPr>
      </w:pPr>
      <w:r w:rsidRPr="001A4E42">
        <w:rPr>
          <w:rFonts w:ascii="Arial" w:hAnsi="Arial" w:cs="Arial"/>
          <w:szCs w:val="24"/>
        </w:rPr>
        <w:t>Marcus Klüssendorf</w:t>
      </w:r>
      <w:r>
        <w:rPr>
          <w:rFonts w:ascii="Arial" w:hAnsi="Arial" w:cs="Arial"/>
          <w:szCs w:val="24"/>
        </w:rPr>
        <w:t xml:space="preserve">, </w:t>
      </w:r>
      <w:r w:rsidRPr="001A4E42">
        <w:rPr>
          <w:rFonts w:ascii="Arial" w:hAnsi="Arial" w:cs="Arial"/>
          <w:szCs w:val="24"/>
        </w:rPr>
        <w:t>Geschäftsführer der Stiftung</w:t>
      </w:r>
    </w:p>
    <w:p w14:paraId="49619660" w14:textId="77777777" w:rsidR="001A4E42" w:rsidRPr="001A4E42" w:rsidRDefault="001A4E42" w:rsidP="00646D0B">
      <w:pPr>
        <w:tabs>
          <w:tab w:val="right" w:pos="7087"/>
        </w:tabs>
        <w:spacing w:line="360" w:lineRule="auto"/>
        <w:jc w:val="both"/>
        <w:rPr>
          <w:rFonts w:ascii="Arial" w:hAnsi="Arial" w:cs="Arial"/>
          <w:szCs w:val="24"/>
        </w:rPr>
      </w:pPr>
      <w:r w:rsidRPr="001A4E42">
        <w:rPr>
          <w:rFonts w:ascii="Arial" w:hAnsi="Arial" w:cs="Arial"/>
          <w:szCs w:val="24"/>
        </w:rPr>
        <w:t>Tel: 069 678665-88</w:t>
      </w:r>
    </w:p>
    <w:p w14:paraId="50FD889F" w14:textId="50CFB567" w:rsidR="00B747B8" w:rsidRDefault="00927351" w:rsidP="00646D0B">
      <w:pPr>
        <w:tabs>
          <w:tab w:val="right" w:pos="7087"/>
        </w:tabs>
        <w:spacing w:line="360" w:lineRule="auto"/>
        <w:jc w:val="both"/>
        <w:rPr>
          <w:rFonts w:ascii="Arial" w:hAnsi="Arial" w:cs="Arial"/>
          <w:szCs w:val="24"/>
        </w:rPr>
      </w:pPr>
      <w:hyperlink r:id="rId11" w:history="1">
        <w:r w:rsidR="001A4E42" w:rsidRPr="00D462CC">
          <w:rPr>
            <w:rStyle w:val="Hyperlink"/>
            <w:rFonts w:ascii="Arial" w:hAnsi="Arial" w:cs="Arial"/>
            <w:szCs w:val="24"/>
          </w:rPr>
          <w:t>m.kluessendorf@kinderkrebsstiftung-frankfurt.de</w:t>
        </w:r>
      </w:hyperlink>
    </w:p>
    <w:p w14:paraId="00C6A8EB" w14:textId="77777777" w:rsidR="001A4E42" w:rsidRDefault="001A4E42" w:rsidP="001A4E42">
      <w:pPr>
        <w:tabs>
          <w:tab w:val="right" w:pos="7087"/>
        </w:tabs>
        <w:jc w:val="both"/>
        <w:rPr>
          <w:rFonts w:ascii="Arial" w:hAnsi="Arial" w:cs="Arial"/>
          <w:szCs w:val="24"/>
        </w:rPr>
      </w:pPr>
    </w:p>
    <w:p w14:paraId="296F0C89" w14:textId="77777777" w:rsidR="00B747B8" w:rsidRPr="00604FBD" w:rsidRDefault="00B747B8" w:rsidP="00646D0B">
      <w:pPr>
        <w:tabs>
          <w:tab w:val="right" w:pos="7087"/>
        </w:tabs>
        <w:spacing w:line="360" w:lineRule="auto"/>
        <w:jc w:val="both"/>
        <w:rPr>
          <w:rFonts w:ascii="Arial" w:hAnsi="Arial" w:cs="Arial"/>
          <w:szCs w:val="24"/>
        </w:rPr>
      </w:pPr>
      <w:r w:rsidRPr="00604FBD">
        <w:rPr>
          <w:rFonts w:ascii="Arial" w:hAnsi="Arial" w:cs="Arial"/>
          <w:szCs w:val="24"/>
        </w:rPr>
        <w:t>Mainova AG</w:t>
      </w:r>
    </w:p>
    <w:p w14:paraId="3119729D" w14:textId="42F3D30E" w:rsidR="00AE7556" w:rsidRPr="00AE7556" w:rsidRDefault="00AE7556" w:rsidP="00646D0B">
      <w:pPr>
        <w:tabs>
          <w:tab w:val="right" w:pos="7087"/>
        </w:tabs>
        <w:spacing w:line="360" w:lineRule="auto"/>
        <w:jc w:val="both"/>
        <w:rPr>
          <w:rFonts w:ascii="Arial" w:hAnsi="Arial" w:cs="Arial"/>
          <w:szCs w:val="24"/>
        </w:rPr>
      </w:pPr>
      <w:r w:rsidRPr="00AE7556">
        <w:rPr>
          <w:rFonts w:ascii="Arial" w:hAnsi="Arial" w:cs="Arial"/>
          <w:szCs w:val="24"/>
        </w:rPr>
        <w:t xml:space="preserve">Claudia Renken-Schramm </w:t>
      </w:r>
    </w:p>
    <w:p w14:paraId="3D62F7BE" w14:textId="1EF49BBA" w:rsidR="00AE7556" w:rsidRPr="00AE7556" w:rsidRDefault="00AE7556" w:rsidP="00AE7556">
      <w:pPr>
        <w:tabs>
          <w:tab w:val="right" w:pos="7087"/>
        </w:tabs>
        <w:spacing w:line="360" w:lineRule="auto"/>
        <w:jc w:val="both"/>
        <w:rPr>
          <w:rFonts w:ascii="Arial" w:hAnsi="Arial" w:cs="Arial"/>
          <w:szCs w:val="24"/>
        </w:rPr>
      </w:pPr>
      <w:r w:rsidRPr="00AE7556">
        <w:rPr>
          <w:rFonts w:ascii="Arial" w:hAnsi="Arial" w:cs="Arial"/>
          <w:szCs w:val="24"/>
        </w:rPr>
        <w:t xml:space="preserve">Telefon   069 213 89343 </w:t>
      </w:r>
    </w:p>
    <w:p w14:paraId="27FB627E" w14:textId="2906E7AB" w:rsidR="00AE7556" w:rsidRPr="00AE7556" w:rsidRDefault="00AE7556" w:rsidP="00AE7556">
      <w:pPr>
        <w:tabs>
          <w:tab w:val="right" w:pos="7087"/>
        </w:tabs>
        <w:spacing w:line="360" w:lineRule="auto"/>
        <w:jc w:val="both"/>
        <w:rPr>
          <w:rFonts w:ascii="Arial" w:hAnsi="Arial" w:cs="Arial"/>
          <w:szCs w:val="24"/>
        </w:rPr>
      </w:pPr>
      <w:r w:rsidRPr="00AE7556">
        <w:rPr>
          <w:rFonts w:ascii="Arial" w:hAnsi="Arial" w:cs="Arial"/>
          <w:szCs w:val="24"/>
        </w:rPr>
        <w:t xml:space="preserve">Mobil      0171 4786976 </w:t>
      </w:r>
    </w:p>
    <w:p w14:paraId="73F01BC6" w14:textId="71FE46EC" w:rsidR="00B747B8" w:rsidRDefault="00AE7556" w:rsidP="00AE7556">
      <w:pPr>
        <w:tabs>
          <w:tab w:val="right" w:pos="7087"/>
        </w:tabs>
        <w:spacing w:line="360" w:lineRule="auto"/>
        <w:jc w:val="both"/>
        <w:rPr>
          <w:rFonts w:ascii="Arial" w:hAnsi="Arial" w:cs="Arial"/>
          <w:szCs w:val="24"/>
        </w:rPr>
      </w:pPr>
      <w:r w:rsidRPr="00AE7556">
        <w:rPr>
          <w:rFonts w:ascii="Arial" w:hAnsi="Arial" w:cs="Arial"/>
          <w:szCs w:val="24"/>
        </w:rPr>
        <w:t>E-Mail    c.renken-schramm@mainova.de</w:t>
      </w:r>
    </w:p>
    <w:p w14:paraId="5D666CE5" w14:textId="77777777" w:rsidR="00976034" w:rsidRDefault="00976034">
      <w:pPr>
        <w:rPr>
          <w:rFonts w:ascii="Arial" w:hAnsi="Arial" w:cs="Arial"/>
          <w:b/>
          <w:color w:val="000000"/>
          <w:sz w:val="20"/>
        </w:rPr>
      </w:pPr>
      <w:r>
        <w:rPr>
          <w:rFonts w:ascii="Arial" w:hAnsi="Arial" w:cs="Arial"/>
          <w:b/>
          <w:color w:val="000000"/>
          <w:sz w:val="20"/>
        </w:rPr>
        <w:br w:type="page"/>
      </w:r>
    </w:p>
    <w:p w14:paraId="33394BF8" w14:textId="3627A6D1" w:rsidR="00646D0B" w:rsidRDefault="006A14E2" w:rsidP="00976034">
      <w:pPr>
        <w:spacing w:line="360" w:lineRule="auto"/>
        <w:rPr>
          <w:rFonts w:ascii="Arial" w:hAnsi="Arial" w:cs="Arial"/>
          <w:b/>
          <w:color w:val="000000"/>
          <w:sz w:val="20"/>
        </w:rPr>
      </w:pPr>
      <w:r>
        <w:rPr>
          <w:rFonts w:ascii="Arial" w:hAnsi="Arial" w:cs="Arial"/>
          <w:b/>
          <w:color w:val="000000"/>
          <w:sz w:val="20"/>
        </w:rPr>
        <w:lastRenderedPageBreak/>
        <w:t>Über die Frankfurter Stiftung für krebskranke Kinder</w:t>
      </w:r>
    </w:p>
    <w:p w14:paraId="40E06474" w14:textId="5CB29851" w:rsidR="00646D0B" w:rsidRDefault="00646D0B" w:rsidP="00646D0B">
      <w:pPr>
        <w:spacing w:line="360" w:lineRule="auto"/>
        <w:rPr>
          <w:rFonts w:ascii="Arial" w:hAnsi="Arial" w:cs="Arial"/>
          <w:color w:val="000000"/>
          <w:sz w:val="20"/>
        </w:rPr>
      </w:pPr>
      <w:r w:rsidRPr="00646D0B">
        <w:rPr>
          <w:rFonts w:ascii="Arial" w:hAnsi="Arial" w:cs="Arial"/>
          <w:color w:val="000000"/>
          <w:sz w:val="20"/>
        </w:rPr>
        <w:t xml:space="preserve">Die Stiftung wurde 1994 von Eltern krebskranker Kinder in Frankfurt am Main gegründet, um die Krankheit zu erforschen und zu bekämpfen. Durch den Nachlass der gleichnamigen Frau konnte 2004 das Dr. Petra </w:t>
      </w:r>
      <w:proofErr w:type="spellStart"/>
      <w:r w:rsidRPr="00646D0B">
        <w:rPr>
          <w:rFonts w:ascii="Arial" w:hAnsi="Arial" w:cs="Arial"/>
          <w:color w:val="000000"/>
          <w:sz w:val="20"/>
        </w:rPr>
        <w:t>Joh</w:t>
      </w:r>
      <w:proofErr w:type="spellEnd"/>
      <w:r w:rsidRPr="00646D0B">
        <w:rPr>
          <w:rFonts w:ascii="Arial" w:hAnsi="Arial" w:cs="Arial"/>
          <w:color w:val="000000"/>
          <w:sz w:val="20"/>
        </w:rPr>
        <w:t xml:space="preserve">-Forschungshaus in Niederrad gebaut werden. Hier forschen seither bis zu 60 Wissenschaftler zu Ursachen der Krankheit bei Kindern und Jugendlichen und an neuen Behandlungsmethoden. Die Stiftung finanziert sich ausschließlich über Spenden. Spendenkonto: DE43 5005 0201 1245 6354 40. Informationen unter http://www.kinderkrebsstiftung-frankfurt.de </w:t>
      </w:r>
    </w:p>
    <w:p w14:paraId="59B5FB8C" w14:textId="12E829AF" w:rsidR="00B267BC" w:rsidRPr="009F2C83" w:rsidRDefault="00B267BC" w:rsidP="5E1EA68C">
      <w:pPr>
        <w:spacing w:before="240" w:line="360" w:lineRule="auto"/>
        <w:jc w:val="both"/>
        <w:rPr>
          <w:rFonts w:ascii="Arial" w:hAnsi="Arial" w:cs="Arial"/>
          <w:b/>
          <w:bCs/>
          <w:color w:val="000000"/>
          <w:sz w:val="20"/>
        </w:rPr>
      </w:pPr>
      <w:r w:rsidRPr="5E1EA68C">
        <w:rPr>
          <w:rFonts w:ascii="Arial" w:hAnsi="Arial" w:cs="Arial"/>
          <w:b/>
          <w:bCs/>
          <w:color w:val="000000" w:themeColor="text1"/>
          <w:sz w:val="20"/>
        </w:rPr>
        <w:t>Über die Mainova AG</w:t>
      </w:r>
    </w:p>
    <w:p w14:paraId="35801AA1" w14:textId="67A53EB8" w:rsidR="00B747B8" w:rsidRDefault="008C335A" w:rsidP="008C335A">
      <w:pPr>
        <w:spacing w:line="360" w:lineRule="auto"/>
        <w:jc w:val="both"/>
        <w:rPr>
          <w:rFonts w:ascii="Arial" w:hAnsi="Arial" w:cs="Arial"/>
          <w:color w:val="000000"/>
          <w:sz w:val="20"/>
        </w:rPr>
      </w:pPr>
      <w:r w:rsidRPr="008C335A">
        <w:rPr>
          <w:rFonts w:ascii="Arial" w:hAnsi="Arial" w:cs="Arial"/>
          <w:color w:val="000000" w:themeColor="text1"/>
          <w:sz w:val="20"/>
        </w:rPr>
        <w:t>Die Mainova AG ist der führende Energiedienstleister in Frankfurt am Main und Energiepartner für Privat- und Firmenkunden in ganz Deutschland. Das Unternehmen beliefert mehr als eine Million Menschen mit Strom, Gas, Wärme und Wasser und erzielte mit seinen rund 3.200 Mitarbeiterinnen und Mitarbeitern im Jahr 2023 einen bereinigten Umsatz von fast 5,8 Milliarden Euro. Mainova erzeugt in großem Maßstab selbst Energie und bietet neben klassischen Versorgungsinfrastrukturen auch Produkte und Dienstleistungen rund um Erneuerbare Energien, Elektromobilität, Car-Sharing, Energieeffizienz und digitale Infrastrukturen. Die Mainova-Tochter NRM Netzdienste Rhein-Main GmbH stellt mit ihrem rund 14.500 Kilometer umfassenden Energie- und Wassernetz die zuverlässige Versorgung in Frankfurt und dem Rhein-Main-Gebiet sicher. Die SRM Straßenbeleuchtung Rhein-Main GmbH sorgt mit über 70.000 Straßenleuchten sowie innovativen Dienstleistungen für die Beleuchtung im öffentlichen Raum. Die Aufgaben der Mainova Servicedienste GmbH erstrecken sich auf das Messwesen, die Abrechnung der Lieferungen und Leistungen sowie das Forderungsmanagement. Größte Anteilseigner der Mainova AG sind die Stadtwerke Frankfurt am Main Holding (75,2 Prozent) und die Münchener Thüga (24,5 Prozent). Die übrigen Aktien (0,3 Prozent) befinden sich im Streubesitz.</w:t>
      </w:r>
    </w:p>
    <w:sectPr w:rsidR="00B747B8" w:rsidSect="00B45989">
      <w:headerReference w:type="default" r:id="rId12"/>
      <w:footerReference w:type="default" r:id="rId13"/>
      <w:headerReference w:type="first" r:id="rId14"/>
      <w:pgSz w:w="11907" w:h="16840" w:code="9"/>
      <w:pgMar w:top="3686" w:right="3402" w:bottom="1276"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37CDF" w14:textId="77777777" w:rsidR="00D101C5" w:rsidRDefault="00D101C5">
      <w:r>
        <w:separator/>
      </w:r>
    </w:p>
  </w:endnote>
  <w:endnote w:type="continuationSeparator" w:id="0">
    <w:p w14:paraId="4A79B372" w14:textId="77777777" w:rsidR="00D101C5" w:rsidRDefault="00D10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neSansSemibold">
    <w:altName w:val="Corbel"/>
    <w:charset w:val="00"/>
    <w:family w:val="auto"/>
    <w:pitch w:val="variable"/>
    <w:sig w:usb0="00000003" w:usb1="00000000" w:usb2="00000000" w:usb3="00000000" w:csb0="00000001" w:csb1="00000000"/>
  </w:font>
  <w:font w:name="StoneSans">
    <w:altName w:val="Malgun Goth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2002208"/>
      <w:docPartObj>
        <w:docPartGallery w:val="Page Numbers (Bottom of Page)"/>
        <w:docPartUnique/>
      </w:docPartObj>
    </w:sdtPr>
    <w:sdtEndPr/>
    <w:sdtContent>
      <w:p w14:paraId="258876D8" w14:textId="77777777" w:rsidR="0071395A" w:rsidRDefault="007C6E36">
        <w:pPr>
          <w:pStyle w:val="Fuzeile"/>
          <w:jc w:val="right"/>
        </w:pPr>
        <w:r w:rsidRPr="00CD1914">
          <w:rPr>
            <w:rFonts w:ascii="Arial" w:hAnsi="Arial" w:cs="Arial"/>
            <w:sz w:val="20"/>
          </w:rPr>
          <w:fldChar w:fldCharType="begin"/>
        </w:r>
        <w:r w:rsidRPr="00CD1914">
          <w:rPr>
            <w:rFonts w:ascii="Arial" w:hAnsi="Arial" w:cs="Arial"/>
            <w:sz w:val="20"/>
          </w:rPr>
          <w:instrText>PAGE   \* MERGEFORMAT</w:instrText>
        </w:r>
        <w:r w:rsidRPr="00CD1914">
          <w:rPr>
            <w:rFonts w:ascii="Arial" w:hAnsi="Arial" w:cs="Arial"/>
            <w:sz w:val="20"/>
          </w:rPr>
          <w:fldChar w:fldCharType="separate"/>
        </w:r>
        <w:r w:rsidR="00043600">
          <w:rPr>
            <w:rFonts w:ascii="Arial" w:hAnsi="Arial" w:cs="Arial"/>
            <w:noProof/>
            <w:sz w:val="20"/>
          </w:rPr>
          <w:t>2</w:t>
        </w:r>
        <w:r w:rsidRPr="00CD1914">
          <w:rPr>
            <w:rFonts w:ascii="Arial" w:hAnsi="Arial" w:cs="Arial"/>
            <w:sz w:val="20"/>
          </w:rPr>
          <w:fldChar w:fldCharType="end"/>
        </w:r>
      </w:p>
    </w:sdtContent>
  </w:sdt>
  <w:p w14:paraId="7F43F782" w14:textId="77777777" w:rsidR="0071395A" w:rsidRDefault="0071395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5C7E5" w14:textId="77777777" w:rsidR="00D101C5" w:rsidRDefault="00D101C5">
      <w:r>
        <w:separator/>
      </w:r>
    </w:p>
  </w:footnote>
  <w:footnote w:type="continuationSeparator" w:id="0">
    <w:p w14:paraId="73AE57C5" w14:textId="77777777" w:rsidR="00D101C5" w:rsidRDefault="00D10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5E60B" w14:textId="77777777" w:rsidR="00327034" w:rsidRDefault="00327034" w:rsidP="004D153A">
    <w:pPr>
      <w:pStyle w:val="Kopfzeile"/>
      <w:rPr>
        <w:rFonts w:ascii="StoneSans" w:hAnsi="StoneSans"/>
        <w:sz w:val="14"/>
        <w:szCs w:val="14"/>
      </w:rPr>
    </w:pPr>
  </w:p>
  <w:p w14:paraId="31170CCA" w14:textId="77777777" w:rsidR="00327034" w:rsidRDefault="00327034">
    <w:pPr>
      <w:pStyle w:val="Kopfzeile"/>
    </w:pPr>
  </w:p>
  <w:p w14:paraId="5C525E39" w14:textId="77777777" w:rsidR="00327034" w:rsidRDefault="00327034">
    <w:pPr>
      <w:pStyle w:val="Kopfzeile"/>
    </w:pPr>
  </w:p>
  <w:p w14:paraId="5EF59D6D" w14:textId="77777777" w:rsidR="00327034" w:rsidRDefault="00327034">
    <w:pPr>
      <w:pStyle w:val="Kopfzeile"/>
    </w:pPr>
  </w:p>
  <w:p w14:paraId="0FA54DF2" w14:textId="77777777" w:rsidR="00327034" w:rsidRPr="005C13A9" w:rsidRDefault="00327034">
    <w:pPr>
      <w:pStyle w:val="Kopfzeile"/>
      <w:rPr>
        <w:rFonts w:ascii="Arial" w:hAnsi="Arial" w:cs="Arial"/>
        <w:sz w:val="28"/>
      </w:rPr>
    </w:pPr>
  </w:p>
  <w:p w14:paraId="53ABED3E" w14:textId="77777777" w:rsidR="00327034" w:rsidRPr="00200B88" w:rsidRDefault="00327034">
    <w:pPr>
      <w:pStyle w:val="Kopfzeile"/>
      <w:rPr>
        <w:rFonts w:ascii="Arial" w:hAnsi="Arial" w:cs="Arial"/>
        <w:b/>
        <w:sz w:val="28"/>
      </w:rPr>
    </w:pPr>
  </w:p>
  <w:p w14:paraId="05B9436F" w14:textId="77777777" w:rsidR="00327034" w:rsidRDefault="00327034">
    <w:pPr>
      <w:pStyle w:val="Kopfzeile"/>
      <w:rPr>
        <w:rFonts w:ascii="StoneSansSemibold" w:hAnsi="StoneSansSemibold"/>
        <w:sz w:val="28"/>
      </w:rPr>
    </w:pPr>
  </w:p>
  <w:p w14:paraId="2F5CBFFC" w14:textId="77777777" w:rsidR="00327034" w:rsidRDefault="00327034">
    <w:pPr>
      <w:pStyle w:val="Kopfzeile"/>
      <w:rPr>
        <w:rFonts w:ascii="StoneSansSemibold" w:hAnsi="StoneSansSemibold"/>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762EA" w14:textId="7C81FEB7" w:rsidR="00B45989" w:rsidRDefault="00043600" w:rsidP="00B45989">
    <w:pPr>
      <w:pStyle w:val="Kopfzeile"/>
    </w:pPr>
    <w:r>
      <w:rPr>
        <w:rFonts w:ascii="StoneSansSemibold" w:hAnsi="StoneSansSemibold"/>
        <w:noProof/>
        <w:sz w:val="28"/>
      </w:rPr>
      <w:drawing>
        <wp:anchor distT="0" distB="0" distL="114300" distR="114300" simplePos="0" relativeHeight="251658240" behindDoc="0" locked="0" layoutInCell="1" allowOverlap="1" wp14:anchorId="52035EA5" wp14:editId="69BB6F95">
          <wp:simplePos x="0" y="0"/>
          <wp:positionH relativeFrom="column">
            <wp:posOffset>3042920</wp:posOffset>
          </wp:positionH>
          <wp:positionV relativeFrom="paragraph">
            <wp:posOffset>85725</wp:posOffset>
          </wp:positionV>
          <wp:extent cx="3054356" cy="838200"/>
          <wp:effectExtent l="0" t="0" r="0" b="0"/>
          <wp:wrapNone/>
          <wp:docPr id="6" name="Bild 8" descr="MNV_mainova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735976" name="Picture 8" descr="MNV_mainova_rgb_po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54356"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8A7FC0" w14:textId="3740A0A1" w:rsidR="00183FDE" w:rsidRDefault="000E1A06" w:rsidP="00B45989">
    <w:pPr>
      <w:pStyle w:val="Kopfzeile"/>
    </w:pPr>
    <w:r>
      <w:rPr>
        <w:noProof/>
      </w:rPr>
      <w:drawing>
        <wp:inline distT="0" distB="0" distL="0" distR="0" wp14:anchorId="455F19A7" wp14:editId="78007094">
          <wp:extent cx="1047750" cy="1596683"/>
          <wp:effectExtent l="0" t="0" r="0" b="3810"/>
          <wp:docPr id="1560025245" name="Grafik 2" descr="Ein Bild, das Text, Grafiken, Poster,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025245" name="Grafik 2" descr="Ein Bild, das Text, Grafiken, Poster, Schrift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1059869" cy="1615151"/>
                  </a:xfrm>
                  <a:prstGeom prst="rect">
                    <a:avLst/>
                  </a:prstGeom>
                </pic:spPr>
              </pic:pic>
            </a:graphicData>
          </a:graphic>
        </wp:inline>
      </w:drawing>
    </w:r>
  </w:p>
  <w:p w14:paraId="0F53D34D" w14:textId="77777777" w:rsidR="005063D3" w:rsidRDefault="005063D3" w:rsidP="00B45989">
    <w:pPr>
      <w:pStyle w:val="Kopfzeile"/>
    </w:pPr>
  </w:p>
  <w:p w14:paraId="1DDDEFB1" w14:textId="77777777" w:rsidR="005063D3" w:rsidRDefault="005063D3" w:rsidP="00B45989">
    <w:pPr>
      <w:pStyle w:val="Kopfzeile"/>
    </w:pPr>
  </w:p>
  <w:p w14:paraId="66410E0C" w14:textId="77777777" w:rsidR="00B45989" w:rsidRPr="00200B88" w:rsidRDefault="007C6E36" w:rsidP="00B45989">
    <w:pPr>
      <w:pStyle w:val="Kopfzeile"/>
      <w:rPr>
        <w:rFonts w:ascii="Arial" w:hAnsi="Arial" w:cs="Arial"/>
        <w:b/>
        <w:sz w:val="28"/>
      </w:rPr>
    </w:pPr>
    <w:r w:rsidRPr="00200B88">
      <w:rPr>
        <w:rFonts w:ascii="Arial" w:hAnsi="Arial" w:cs="Arial"/>
        <w:b/>
        <w:sz w:val="28"/>
      </w:rPr>
      <w:t>Presse-Information</w:t>
    </w:r>
  </w:p>
  <w:p w14:paraId="68C4DDC4" w14:textId="77777777" w:rsidR="00B45989" w:rsidRDefault="00B45989" w:rsidP="00B45989">
    <w:pPr>
      <w:pStyle w:val="Kopfzeile"/>
      <w:rPr>
        <w:rFonts w:ascii="StoneSansSemibold" w:hAnsi="StoneSansSemibold"/>
        <w:sz w:val="28"/>
      </w:rPr>
    </w:pPr>
  </w:p>
  <w:p w14:paraId="637C8842" w14:textId="77777777" w:rsidR="00B45989" w:rsidRDefault="00B4598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32AB8"/>
    <w:multiLevelType w:val="hybridMultilevel"/>
    <w:tmpl w:val="24E0191C"/>
    <w:lvl w:ilvl="0" w:tplc="28E8B8FE">
      <w:start w:val="110"/>
      <w:numFmt w:val="bullet"/>
      <w:lvlText w:val="-"/>
      <w:lvlJc w:val="left"/>
      <w:pPr>
        <w:tabs>
          <w:tab w:val="num" w:pos="720"/>
        </w:tabs>
        <w:ind w:left="720" w:hanging="360"/>
      </w:pPr>
      <w:rPr>
        <w:rFonts w:ascii="Arial" w:eastAsia="Times New Roman" w:hAnsi="Arial" w:cs="Arial" w:hint="default"/>
      </w:rPr>
    </w:lvl>
    <w:lvl w:ilvl="1" w:tplc="605AD97A" w:tentative="1">
      <w:start w:val="1"/>
      <w:numFmt w:val="bullet"/>
      <w:lvlText w:val="o"/>
      <w:lvlJc w:val="left"/>
      <w:pPr>
        <w:tabs>
          <w:tab w:val="num" w:pos="1440"/>
        </w:tabs>
        <w:ind w:left="1440" w:hanging="360"/>
      </w:pPr>
      <w:rPr>
        <w:rFonts w:ascii="Courier New" w:hAnsi="Courier New" w:cs="Courier New" w:hint="default"/>
      </w:rPr>
    </w:lvl>
    <w:lvl w:ilvl="2" w:tplc="A92441C4" w:tentative="1">
      <w:start w:val="1"/>
      <w:numFmt w:val="bullet"/>
      <w:lvlText w:val=""/>
      <w:lvlJc w:val="left"/>
      <w:pPr>
        <w:tabs>
          <w:tab w:val="num" w:pos="2160"/>
        </w:tabs>
        <w:ind w:left="2160" w:hanging="360"/>
      </w:pPr>
      <w:rPr>
        <w:rFonts w:ascii="Wingdings" w:hAnsi="Wingdings" w:hint="default"/>
      </w:rPr>
    </w:lvl>
    <w:lvl w:ilvl="3" w:tplc="505C6C0A" w:tentative="1">
      <w:start w:val="1"/>
      <w:numFmt w:val="bullet"/>
      <w:lvlText w:val=""/>
      <w:lvlJc w:val="left"/>
      <w:pPr>
        <w:tabs>
          <w:tab w:val="num" w:pos="2880"/>
        </w:tabs>
        <w:ind w:left="2880" w:hanging="360"/>
      </w:pPr>
      <w:rPr>
        <w:rFonts w:ascii="Symbol" w:hAnsi="Symbol" w:hint="default"/>
      </w:rPr>
    </w:lvl>
    <w:lvl w:ilvl="4" w:tplc="51D4B21C" w:tentative="1">
      <w:start w:val="1"/>
      <w:numFmt w:val="bullet"/>
      <w:lvlText w:val="o"/>
      <w:lvlJc w:val="left"/>
      <w:pPr>
        <w:tabs>
          <w:tab w:val="num" w:pos="3600"/>
        </w:tabs>
        <w:ind w:left="3600" w:hanging="360"/>
      </w:pPr>
      <w:rPr>
        <w:rFonts w:ascii="Courier New" w:hAnsi="Courier New" w:cs="Courier New" w:hint="default"/>
      </w:rPr>
    </w:lvl>
    <w:lvl w:ilvl="5" w:tplc="8B8C21BC" w:tentative="1">
      <w:start w:val="1"/>
      <w:numFmt w:val="bullet"/>
      <w:lvlText w:val=""/>
      <w:lvlJc w:val="left"/>
      <w:pPr>
        <w:tabs>
          <w:tab w:val="num" w:pos="4320"/>
        </w:tabs>
        <w:ind w:left="4320" w:hanging="360"/>
      </w:pPr>
      <w:rPr>
        <w:rFonts w:ascii="Wingdings" w:hAnsi="Wingdings" w:hint="default"/>
      </w:rPr>
    </w:lvl>
    <w:lvl w:ilvl="6" w:tplc="89D41F22" w:tentative="1">
      <w:start w:val="1"/>
      <w:numFmt w:val="bullet"/>
      <w:lvlText w:val=""/>
      <w:lvlJc w:val="left"/>
      <w:pPr>
        <w:tabs>
          <w:tab w:val="num" w:pos="5040"/>
        </w:tabs>
        <w:ind w:left="5040" w:hanging="360"/>
      </w:pPr>
      <w:rPr>
        <w:rFonts w:ascii="Symbol" w:hAnsi="Symbol" w:hint="default"/>
      </w:rPr>
    </w:lvl>
    <w:lvl w:ilvl="7" w:tplc="B57E388A" w:tentative="1">
      <w:start w:val="1"/>
      <w:numFmt w:val="bullet"/>
      <w:lvlText w:val="o"/>
      <w:lvlJc w:val="left"/>
      <w:pPr>
        <w:tabs>
          <w:tab w:val="num" w:pos="5760"/>
        </w:tabs>
        <w:ind w:left="5760" w:hanging="360"/>
      </w:pPr>
      <w:rPr>
        <w:rFonts w:ascii="Courier New" w:hAnsi="Courier New" w:cs="Courier New" w:hint="default"/>
      </w:rPr>
    </w:lvl>
    <w:lvl w:ilvl="8" w:tplc="8E467F9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DC2E67"/>
    <w:multiLevelType w:val="hybridMultilevel"/>
    <w:tmpl w:val="CC2A0C96"/>
    <w:lvl w:ilvl="0" w:tplc="8A9C20B4">
      <w:start w:val="110"/>
      <w:numFmt w:val="bullet"/>
      <w:lvlText w:val="-"/>
      <w:lvlJc w:val="left"/>
      <w:pPr>
        <w:tabs>
          <w:tab w:val="num" w:pos="720"/>
        </w:tabs>
        <w:ind w:left="720" w:hanging="360"/>
      </w:pPr>
      <w:rPr>
        <w:rFonts w:ascii="Arial" w:eastAsia="Times New Roman" w:hAnsi="Arial" w:cs="Arial" w:hint="default"/>
      </w:rPr>
    </w:lvl>
    <w:lvl w:ilvl="1" w:tplc="0FA20376" w:tentative="1">
      <w:start w:val="1"/>
      <w:numFmt w:val="bullet"/>
      <w:lvlText w:val="o"/>
      <w:lvlJc w:val="left"/>
      <w:pPr>
        <w:tabs>
          <w:tab w:val="num" w:pos="1440"/>
        </w:tabs>
        <w:ind w:left="1440" w:hanging="360"/>
      </w:pPr>
      <w:rPr>
        <w:rFonts w:ascii="Courier New" w:hAnsi="Courier New" w:cs="Courier New" w:hint="default"/>
      </w:rPr>
    </w:lvl>
    <w:lvl w:ilvl="2" w:tplc="18EC90F8" w:tentative="1">
      <w:start w:val="1"/>
      <w:numFmt w:val="bullet"/>
      <w:lvlText w:val=""/>
      <w:lvlJc w:val="left"/>
      <w:pPr>
        <w:tabs>
          <w:tab w:val="num" w:pos="2160"/>
        </w:tabs>
        <w:ind w:left="2160" w:hanging="360"/>
      </w:pPr>
      <w:rPr>
        <w:rFonts w:ascii="Wingdings" w:hAnsi="Wingdings" w:hint="default"/>
      </w:rPr>
    </w:lvl>
    <w:lvl w:ilvl="3" w:tplc="F4C6EBDC" w:tentative="1">
      <w:start w:val="1"/>
      <w:numFmt w:val="bullet"/>
      <w:lvlText w:val=""/>
      <w:lvlJc w:val="left"/>
      <w:pPr>
        <w:tabs>
          <w:tab w:val="num" w:pos="2880"/>
        </w:tabs>
        <w:ind w:left="2880" w:hanging="360"/>
      </w:pPr>
      <w:rPr>
        <w:rFonts w:ascii="Symbol" w:hAnsi="Symbol" w:hint="default"/>
      </w:rPr>
    </w:lvl>
    <w:lvl w:ilvl="4" w:tplc="D40A1AF6" w:tentative="1">
      <w:start w:val="1"/>
      <w:numFmt w:val="bullet"/>
      <w:lvlText w:val="o"/>
      <w:lvlJc w:val="left"/>
      <w:pPr>
        <w:tabs>
          <w:tab w:val="num" w:pos="3600"/>
        </w:tabs>
        <w:ind w:left="3600" w:hanging="360"/>
      </w:pPr>
      <w:rPr>
        <w:rFonts w:ascii="Courier New" w:hAnsi="Courier New" w:cs="Courier New" w:hint="default"/>
      </w:rPr>
    </w:lvl>
    <w:lvl w:ilvl="5" w:tplc="8F540314" w:tentative="1">
      <w:start w:val="1"/>
      <w:numFmt w:val="bullet"/>
      <w:lvlText w:val=""/>
      <w:lvlJc w:val="left"/>
      <w:pPr>
        <w:tabs>
          <w:tab w:val="num" w:pos="4320"/>
        </w:tabs>
        <w:ind w:left="4320" w:hanging="360"/>
      </w:pPr>
      <w:rPr>
        <w:rFonts w:ascii="Wingdings" w:hAnsi="Wingdings" w:hint="default"/>
      </w:rPr>
    </w:lvl>
    <w:lvl w:ilvl="6" w:tplc="4D74D3E4" w:tentative="1">
      <w:start w:val="1"/>
      <w:numFmt w:val="bullet"/>
      <w:lvlText w:val=""/>
      <w:lvlJc w:val="left"/>
      <w:pPr>
        <w:tabs>
          <w:tab w:val="num" w:pos="5040"/>
        </w:tabs>
        <w:ind w:left="5040" w:hanging="360"/>
      </w:pPr>
      <w:rPr>
        <w:rFonts w:ascii="Symbol" w:hAnsi="Symbol" w:hint="default"/>
      </w:rPr>
    </w:lvl>
    <w:lvl w:ilvl="7" w:tplc="5A68E466" w:tentative="1">
      <w:start w:val="1"/>
      <w:numFmt w:val="bullet"/>
      <w:lvlText w:val="o"/>
      <w:lvlJc w:val="left"/>
      <w:pPr>
        <w:tabs>
          <w:tab w:val="num" w:pos="5760"/>
        </w:tabs>
        <w:ind w:left="5760" w:hanging="360"/>
      </w:pPr>
      <w:rPr>
        <w:rFonts w:ascii="Courier New" w:hAnsi="Courier New" w:cs="Courier New" w:hint="default"/>
      </w:rPr>
    </w:lvl>
    <w:lvl w:ilvl="8" w:tplc="99140FB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522738"/>
    <w:multiLevelType w:val="hybridMultilevel"/>
    <w:tmpl w:val="23CA71BA"/>
    <w:lvl w:ilvl="0" w:tplc="3E42DD9E">
      <w:start w:val="110"/>
      <w:numFmt w:val="bullet"/>
      <w:lvlText w:val="-"/>
      <w:lvlJc w:val="left"/>
      <w:pPr>
        <w:tabs>
          <w:tab w:val="num" w:pos="720"/>
        </w:tabs>
        <w:ind w:left="720" w:hanging="360"/>
      </w:pPr>
      <w:rPr>
        <w:rFonts w:ascii="Arial" w:eastAsia="Times New Roman" w:hAnsi="Arial" w:cs="Arial" w:hint="default"/>
      </w:rPr>
    </w:lvl>
    <w:lvl w:ilvl="1" w:tplc="9BA6AE14" w:tentative="1">
      <w:start w:val="1"/>
      <w:numFmt w:val="bullet"/>
      <w:lvlText w:val="o"/>
      <w:lvlJc w:val="left"/>
      <w:pPr>
        <w:tabs>
          <w:tab w:val="num" w:pos="1440"/>
        </w:tabs>
        <w:ind w:left="1440" w:hanging="360"/>
      </w:pPr>
      <w:rPr>
        <w:rFonts w:ascii="Courier New" w:hAnsi="Courier New" w:cs="Courier New" w:hint="default"/>
      </w:rPr>
    </w:lvl>
    <w:lvl w:ilvl="2" w:tplc="D45420A6" w:tentative="1">
      <w:start w:val="1"/>
      <w:numFmt w:val="bullet"/>
      <w:lvlText w:val=""/>
      <w:lvlJc w:val="left"/>
      <w:pPr>
        <w:tabs>
          <w:tab w:val="num" w:pos="2160"/>
        </w:tabs>
        <w:ind w:left="2160" w:hanging="360"/>
      </w:pPr>
      <w:rPr>
        <w:rFonts w:ascii="Wingdings" w:hAnsi="Wingdings" w:hint="default"/>
      </w:rPr>
    </w:lvl>
    <w:lvl w:ilvl="3" w:tplc="EB5EFDBE" w:tentative="1">
      <w:start w:val="1"/>
      <w:numFmt w:val="bullet"/>
      <w:lvlText w:val=""/>
      <w:lvlJc w:val="left"/>
      <w:pPr>
        <w:tabs>
          <w:tab w:val="num" w:pos="2880"/>
        </w:tabs>
        <w:ind w:left="2880" w:hanging="360"/>
      </w:pPr>
      <w:rPr>
        <w:rFonts w:ascii="Symbol" w:hAnsi="Symbol" w:hint="default"/>
      </w:rPr>
    </w:lvl>
    <w:lvl w:ilvl="4" w:tplc="13A04172" w:tentative="1">
      <w:start w:val="1"/>
      <w:numFmt w:val="bullet"/>
      <w:lvlText w:val="o"/>
      <w:lvlJc w:val="left"/>
      <w:pPr>
        <w:tabs>
          <w:tab w:val="num" w:pos="3600"/>
        </w:tabs>
        <w:ind w:left="3600" w:hanging="360"/>
      </w:pPr>
      <w:rPr>
        <w:rFonts w:ascii="Courier New" w:hAnsi="Courier New" w:cs="Courier New" w:hint="default"/>
      </w:rPr>
    </w:lvl>
    <w:lvl w:ilvl="5" w:tplc="3F285B88" w:tentative="1">
      <w:start w:val="1"/>
      <w:numFmt w:val="bullet"/>
      <w:lvlText w:val=""/>
      <w:lvlJc w:val="left"/>
      <w:pPr>
        <w:tabs>
          <w:tab w:val="num" w:pos="4320"/>
        </w:tabs>
        <w:ind w:left="4320" w:hanging="360"/>
      </w:pPr>
      <w:rPr>
        <w:rFonts w:ascii="Wingdings" w:hAnsi="Wingdings" w:hint="default"/>
      </w:rPr>
    </w:lvl>
    <w:lvl w:ilvl="6" w:tplc="ED42B158" w:tentative="1">
      <w:start w:val="1"/>
      <w:numFmt w:val="bullet"/>
      <w:lvlText w:val=""/>
      <w:lvlJc w:val="left"/>
      <w:pPr>
        <w:tabs>
          <w:tab w:val="num" w:pos="5040"/>
        </w:tabs>
        <w:ind w:left="5040" w:hanging="360"/>
      </w:pPr>
      <w:rPr>
        <w:rFonts w:ascii="Symbol" w:hAnsi="Symbol" w:hint="default"/>
      </w:rPr>
    </w:lvl>
    <w:lvl w:ilvl="7" w:tplc="0262B626" w:tentative="1">
      <w:start w:val="1"/>
      <w:numFmt w:val="bullet"/>
      <w:lvlText w:val="o"/>
      <w:lvlJc w:val="left"/>
      <w:pPr>
        <w:tabs>
          <w:tab w:val="num" w:pos="5760"/>
        </w:tabs>
        <w:ind w:left="5760" w:hanging="360"/>
      </w:pPr>
      <w:rPr>
        <w:rFonts w:ascii="Courier New" w:hAnsi="Courier New" w:cs="Courier New" w:hint="default"/>
      </w:rPr>
    </w:lvl>
    <w:lvl w:ilvl="8" w:tplc="69E608A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30651D"/>
    <w:multiLevelType w:val="hybridMultilevel"/>
    <w:tmpl w:val="8BA475E6"/>
    <w:lvl w:ilvl="0" w:tplc="59C8DCCA">
      <w:start w:val="1"/>
      <w:numFmt w:val="decimal"/>
      <w:lvlText w:val="%1."/>
      <w:lvlJc w:val="left"/>
      <w:pPr>
        <w:tabs>
          <w:tab w:val="num" w:pos="720"/>
        </w:tabs>
        <w:ind w:left="720" w:hanging="360"/>
      </w:pPr>
    </w:lvl>
    <w:lvl w:ilvl="1" w:tplc="CF4C1FF0" w:tentative="1">
      <w:start w:val="1"/>
      <w:numFmt w:val="lowerLetter"/>
      <w:lvlText w:val="%2."/>
      <w:lvlJc w:val="left"/>
      <w:pPr>
        <w:tabs>
          <w:tab w:val="num" w:pos="1440"/>
        </w:tabs>
        <w:ind w:left="1440" w:hanging="360"/>
      </w:pPr>
    </w:lvl>
    <w:lvl w:ilvl="2" w:tplc="9D8818B8" w:tentative="1">
      <w:start w:val="1"/>
      <w:numFmt w:val="lowerRoman"/>
      <w:lvlText w:val="%3."/>
      <w:lvlJc w:val="right"/>
      <w:pPr>
        <w:tabs>
          <w:tab w:val="num" w:pos="2160"/>
        </w:tabs>
        <w:ind w:left="2160" w:hanging="180"/>
      </w:pPr>
    </w:lvl>
    <w:lvl w:ilvl="3" w:tplc="978EA2A8" w:tentative="1">
      <w:start w:val="1"/>
      <w:numFmt w:val="decimal"/>
      <w:lvlText w:val="%4."/>
      <w:lvlJc w:val="left"/>
      <w:pPr>
        <w:tabs>
          <w:tab w:val="num" w:pos="2880"/>
        </w:tabs>
        <w:ind w:left="2880" w:hanging="360"/>
      </w:pPr>
    </w:lvl>
    <w:lvl w:ilvl="4" w:tplc="A05A2B92" w:tentative="1">
      <w:start w:val="1"/>
      <w:numFmt w:val="lowerLetter"/>
      <w:lvlText w:val="%5."/>
      <w:lvlJc w:val="left"/>
      <w:pPr>
        <w:tabs>
          <w:tab w:val="num" w:pos="3600"/>
        </w:tabs>
        <w:ind w:left="3600" w:hanging="360"/>
      </w:pPr>
    </w:lvl>
    <w:lvl w:ilvl="5" w:tplc="E430A280" w:tentative="1">
      <w:start w:val="1"/>
      <w:numFmt w:val="lowerRoman"/>
      <w:lvlText w:val="%6."/>
      <w:lvlJc w:val="right"/>
      <w:pPr>
        <w:tabs>
          <w:tab w:val="num" w:pos="4320"/>
        </w:tabs>
        <w:ind w:left="4320" w:hanging="180"/>
      </w:pPr>
    </w:lvl>
    <w:lvl w:ilvl="6" w:tplc="973AF9F4" w:tentative="1">
      <w:start w:val="1"/>
      <w:numFmt w:val="decimal"/>
      <w:lvlText w:val="%7."/>
      <w:lvlJc w:val="left"/>
      <w:pPr>
        <w:tabs>
          <w:tab w:val="num" w:pos="5040"/>
        </w:tabs>
        <w:ind w:left="5040" w:hanging="360"/>
      </w:pPr>
    </w:lvl>
    <w:lvl w:ilvl="7" w:tplc="95462A3C" w:tentative="1">
      <w:start w:val="1"/>
      <w:numFmt w:val="lowerLetter"/>
      <w:lvlText w:val="%8."/>
      <w:lvlJc w:val="left"/>
      <w:pPr>
        <w:tabs>
          <w:tab w:val="num" w:pos="5760"/>
        </w:tabs>
        <w:ind w:left="5760" w:hanging="360"/>
      </w:pPr>
    </w:lvl>
    <w:lvl w:ilvl="8" w:tplc="C4D24F3C"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85C"/>
    <w:rsid w:val="0000198B"/>
    <w:rsid w:val="00012B56"/>
    <w:rsid w:val="00013FBD"/>
    <w:rsid w:val="000162D3"/>
    <w:rsid w:val="00017591"/>
    <w:rsid w:val="00017A43"/>
    <w:rsid w:val="00020148"/>
    <w:rsid w:val="00031C17"/>
    <w:rsid w:val="000400C9"/>
    <w:rsid w:val="0004294A"/>
    <w:rsid w:val="00043600"/>
    <w:rsid w:val="00045A5B"/>
    <w:rsid w:val="00047019"/>
    <w:rsid w:val="00056522"/>
    <w:rsid w:val="000600FF"/>
    <w:rsid w:val="00061730"/>
    <w:rsid w:val="00064C14"/>
    <w:rsid w:val="000724E9"/>
    <w:rsid w:val="00080DA8"/>
    <w:rsid w:val="00084A41"/>
    <w:rsid w:val="000858DB"/>
    <w:rsid w:val="000A1A90"/>
    <w:rsid w:val="000A2ED9"/>
    <w:rsid w:val="000A71AC"/>
    <w:rsid w:val="000B06B7"/>
    <w:rsid w:val="000B1152"/>
    <w:rsid w:val="000B1944"/>
    <w:rsid w:val="000C1BFD"/>
    <w:rsid w:val="000C5AE5"/>
    <w:rsid w:val="000D5639"/>
    <w:rsid w:val="000E0130"/>
    <w:rsid w:val="000E1A06"/>
    <w:rsid w:val="000E540C"/>
    <w:rsid w:val="000F0A59"/>
    <w:rsid w:val="000F0D4C"/>
    <w:rsid w:val="000F2471"/>
    <w:rsid w:val="00100189"/>
    <w:rsid w:val="00104FE1"/>
    <w:rsid w:val="00105207"/>
    <w:rsid w:val="001068D4"/>
    <w:rsid w:val="001070CC"/>
    <w:rsid w:val="00112673"/>
    <w:rsid w:val="001134E0"/>
    <w:rsid w:val="00115796"/>
    <w:rsid w:val="00117531"/>
    <w:rsid w:val="00120022"/>
    <w:rsid w:val="00120562"/>
    <w:rsid w:val="00120CD4"/>
    <w:rsid w:val="00123199"/>
    <w:rsid w:val="0012510F"/>
    <w:rsid w:val="00125514"/>
    <w:rsid w:val="00136A89"/>
    <w:rsid w:val="00137AC3"/>
    <w:rsid w:val="001435B0"/>
    <w:rsid w:val="0014519C"/>
    <w:rsid w:val="001473FD"/>
    <w:rsid w:val="0015109E"/>
    <w:rsid w:val="00154517"/>
    <w:rsid w:val="00156618"/>
    <w:rsid w:val="0016054C"/>
    <w:rsid w:val="00171BF6"/>
    <w:rsid w:val="001750C0"/>
    <w:rsid w:val="00182057"/>
    <w:rsid w:val="00183FDE"/>
    <w:rsid w:val="001857D2"/>
    <w:rsid w:val="00186316"/>
    <w:rsid w:val="001935E2"/>
    <w:rsid w:val="001948AA"/>
    <w:rsid w:val="001A4E42"/>
    <w:rsid w:val="001A71A5"/>
    <w:rsid w:val="001B0DA4"/>
    <w:rsid w:val="001B1F26"/>
    <w:rsid w:val="001B4BA4"/>
    <w:rsid w:val="001B4EDA"/>
    <w:rsid w:val="001B585C"/>
    <w:rsid w:val="001B5FC1"/>
    <w:rsid w:val="001E3566"/>
    <w:rsid w:val="001E4D0D"/>
    <w:rsid w:val="001F2800"/>
    <w:rsid w:val="00200B88"/>
    <w:rsid w:val="00201627"/>
    <w:rsid w:val="002025DE"/>
    <w:rsid w:val="00202670"/>
    <w:rsid w:val="002044D6"/>
    <w:rsid w:val="00204C75"/>
    <w:rsid w:val="00207D2B"/>
    <w:rsid w:val="00216F21"/>
    <w:rsid w:val="00217326"/>
    <w:rsid w:val="002241CC"/>
    <w:rsid w:val="00232838"/>
    <w:rsid w:val="00236702"/>
    <w:rsid w:val="00237C78"/>
    <w:rsid w:val="002414F2"/>
    <w:rsid w:val="0024292A"/>
    <w:rsid w:val="00246200"/>
    <w:rsid w:val="0024716F"/>
    <w:rsid w:val="00254FAB"/>
    <w:rsid w:val="0025543E"/>
    <w:rsid w:val="00273E69"/>
    <w:rsid w:val="002758B3"/>
    <w:rsid w:val="0028392D"/>
    <w:rsid w:val="00286C91"/>
    <w:rsid w:val="00287972"/>
    <w:rsid w:val="002A2944"/>
    <w:rsid w:val="002A3DD1"/>
    <w:rsid w:val="002C08A8"/>
    <w:rsid w:val="002C230D"/>
    <w:rsid w:val="002C6DC3"/>
    <w:rsid w:val="002D16CD"/>
    <w:rsid w:val="002D4DD8"/>
    <w:rsid w:val="002D55A9"/>
    <w:rsid w:val="002D6CDB"/>
    <w:rsid w:val="002E191E"/>
    <w:rsid w:val="002E5BA7"/>
    <w:rsid w:val="002F18FD"/>
    <w:rsid w:val="002F64A3"/>
    <w:rsid w:val="002F6A58"/>
    <w:rsid w:val="0030491C"/>
    <w:rsid w:val="003060E3"/>
    <w:rsid w:val="0032163D"/>
    <w:rsid w:val="00322BA2"/>
    <w:rsid w:val="003261B8"/>
    <w:rsid w:val="00327034"/>
    <w:rsid w:val="00334461"/>
    <w:rsid w:val="00334FCE"/>
    <w:rsid w:val="00337A04"/>
    <w:rsid w:val="003400B3"/>
    <w:rsid w:val="00340C40"/>
    <w:rsid w:val="00344EEB"/>
    <w:rsid w:val="003450A4"/>
    <w:rsid w:val="00354006"/>
    <w:rsid w:val="003633CA"/>
    <w:rsid w:val="003659E5"/>
    <w:rsid w:val="00376099"/>
    <w:rsid w:val="00377BAC"/>
    <w:rsid w:val="00383720"/>
    <w:rsid w:val="003871FB"/>
    <w:rsid w:val="00395392"/>
    <w:rsid w:val="003A4C08"/>
    <w:rsid w:val="003B1B80"/>
    <w:rsid w:val="003B27A9"/>
    <w:rsid w:val="003B5668"/>
    <w:rsid w:val="003C0025"/>
    <w:rsid w:val="003C17BD"/>
    <w:rsid w:val="003C23EF"/>
    <w:rsid w:val="003C48B9"/>
    <w:rsid w:val="003D5C3B"/>
    <w:rsid w:val="003E2775"/>
    <w:rsid w:val="003E39A1"/>
    <w:rsid w:val="003E4C6C"/>
    <w:rsid w:val="003E7374"/>
    <w:rsid w:val="00403DD3"/>
    <w:rsid w:val="00407DD2"/>
    <w:rsid w:val="0041099A"/>
    <w:rsid w:val="00410EEE"/>
    <w:rsid w:val="00417B48"/>
    <w:rsid w:val="00426DE6"/>
    <w:rsid w:val="00435A47"/>
    <w:rsid w:val="00440080"/>
    <w:rsid w:val="00440897"/>
    <w:rsid w:val="00440965"/>
    <w:rsid w:val="00461E1F"/>
    <w:rsid w:val="00464E3C"/>
    <w:rsid w:val="00467AF0"/>
    <w:rsid w:val="00470700"/>
    <w:rsid w:val="00475C49"/>
    <w:rsid w:val="0047618A"/>
    <w:rsid w:val="00483D90"/>
    <w:rsid w:val="004843AD"/>
    <w:rsid w:val="0048639B"/>
    <w:rsid w:val="00486AF2"/>
    <w:rsid w:val="00491466"/>
    <w:rsid w:val="0049554B"/>
    <w:rsid w:val="00496951"/>
    <w:rsid w:val="004A2FD6"/>
    <w:rsid w:val="004A522F"/>
    <w:rsid w:val="004A5D3A"/>
    <w:rsid w:val="004A73E7"/>
    <w:rsid w:val="004A766E"/>
    <w:rsid w:val="004B267E"/>
    <w:rsid w:val="004B5E69"/>
    <w:rsid w:val="004C150A"/>
    <w:rsid w:val="004C4033"/>
    <w:rsid w:val="004C5E21"/>
    <w:rsid w:val="004D153A"/>
    <w:rsid w:val="004E30E5"/>
    <w:rsid w:val="004E4F94"/>
    <w:rsid w:val="004F18E0"/>
    <w:rsid w:val="004F2989"/>
    <w:rsid w:val="004F3C09"/>
    <w:rsid w:val="004F73F0"/>
    <w:rsid w:val="0050080A"/>
    <w:rsid w:val="005010DA"/>
    <w:rsid w:val="005014B1"/>
    <w:rsid w:val="00503092"/>
    <w:rsid w:val="00503FFF"/>
    <w:rsid w:val="005043F2"/>
    <w:rsid w:val="005048FD"/>
    <w:rsid w:val="005063D3"/>
    <w:rsid w:val="00513E30"/>
    <w:rsid w:val="00515057"/>
    <w:rsid w:val="00515642"/>
    <w:rsid w:val="0052180F"/>
    <w:rsid w:val="00524763"/>
    <w:rsid w:val="00524A78"/>
    <w:rsid w:val="005321AD"/>
    <w:rsid w:val="005357BC"/>
    <w:rsid w:val="00540FBF"/>
    <w:rsid w:val="0054163C"/>
    <w:rsid w:val="005455D0"/>
    <w:rsid w:val="00546E3C"/>
    <w:rsid w:val="0055036B"/>
    <w:rsid w:val="005531F4"/>
    <w:rsid w:val="00557BA9"/>
    <w:rsid w:val="0056046F"/>
    <w:rsid w:val="00564222"/>
    <w:rsid w:val="00565396"/>
    <w:rsid w:val="00571515"/>
    <w:rsid w:val="00590605"/>
    <w:rsid w:val="00590B90"/>
    <w:rsid w:val="0059258E"/>
    <w:rsid w:val="00595140"/>
    <w:rsid w:val="005A06F3"/>
    <w:rsid w:val="005A347D"/>
    <w:rsid w:val="005A5D0F"/>
    <w:rsid w:val="005A6060"/>
    <w:rsid w:val="005B13A6"/>
    <w:rsid w:val="005B4FEC"/>
    <w:rsid w:val="005C0EEF"/>
    <w:rsid w:val="005C13A9"/>
    <w:rsid w:val="005C25A6"/>
    <w:rsid w:val="005C3437"/>
    <w:rsid w:val="005D133E"/>
    <w:rsid w:val="005D480F"/>
    <w:rsid w:val="005D4D0D"/>
    <w:rsid w:val="005D5BAE"/>
    <w:rsid w:val="005E0AD7"/>
    <w:rsid w:val="005E24B2"/>
    <w:rsid w:val="005F0BD9"/>
    <w:rsid w:val="005F3C20"/>
    <w:rsid w:val="005F5A95"/>
    <w:rsid w:val="006037F4"/>
    <w:rsid w:val="00606C39"/>
    <w:rsid w:val="00614061"/>
    <w:rsid w:val="006165ED"/>
    <w:rsid w:val="006200B0"/>
    <w:rsid w:val="0062305A"/>
    <w:rsid w:val="006250FB"/>
    <w:rsid w:val="006311B0"/>
    <w:rsid w:val="006326EF"/>
    <w:rsid w:val="00634B6A"/>
    <w:rsid w:val="00636D7E"/>
    <w:rsid w:val="00643F5B"/>
    <w:rsid w:val="00644D05"/>
    <w:rsid w:val="00646D0B"/>
    <w:rsid w:val="00654512"/>
    <w:rsid w:val="00660AFB"/>
    <w:rsid w:val="00660E22"/>
    <w:rsid w:val="00671B29"/>
    <w:rsid w:val="006732B9"/>
    <w:rsid w:val="006738D2"/>
    <w:rsid w:val="00675C63"/>
    <w:rsid w:val="0067797A"/>
    <w:rsid w:val="0068736F"/>
    <w:rsid w:val="00690391"/>
    <w:rsid w:val="006905CE"/>
    <w:rsid w:val="00692519"/>
    <w:rsid w:val="0069426A"/>
    <w:rsid w:val="00694ECE"/>
    <w:rsid w:val="00695DCA"/>
    <w:rsid w:val="00696A75"/>
    <w:rsid w:val="00696E40"/>
    <w:rsid w:val="006978B6"/>
    <w:rsid w:val="006A14E2"/>
    <w:rsid w:val="006A7ACA"/>
    <w:rsid w:val="006B341A"/>
    <w:rsid w:val="006C087E"/>
    <w:rsid w:val="006C4C6E"/>
    <w:rsid w:val="006C75A2"/>
    <w:rsid w:val="006C7E7F"/>
    <w:rsid w:val="006E1CE4"/>
    <w:rsid w:val="006E3628"/>
    <w:rsid w:val="006E4207"/>
    <w:rsid w:val="006F6110"/>
    <w:rsid w:val="006F6C33"/>
    <w:rsid w:val="00701559"/>
    <w:rsid w:val="0070205F"/>
    <w:rsid w:val="00702F15"/>
    <w:rsid w:val="007045A1"/>
    <w:rsid w:val="00704F99"/>
    <w:rsid w:val="0071395A"/>
    <w:rsid w:val="007147D6"/>
    <w:rsid w:val="00716035"/>
    <w:rsid w:val="00717775"/>
    <w:rsid w:val="0072384C"/>
    <w:rsid w:val="00733057"/>
    <w:rsid w:val="007356A0"/>
    <w:rsid w:val="00740933"/>
    <w:rsid w:val="007444FE"/>
    <w:rsid w:val="007460CE"/>
    <w:rsid w:val="007469BD"/>
    <w:rsid w:val="0075014B"/>
    <w:rsid w:val="0076778A"/>
    <w:rsid w:val="00782502"/>
    <w:rsid w:val="00790F42"/>
    <w:rsid w:val="00791B4B"/>
    <w:rsid w:val="00792837"/>
    <w:rsid w:val="00793DDF"/>
    <w:rsid w:val="00796320"/>
    <w:rsid w:val="007A1B6C"/>
    <w:rsid w:val="007A586F"/>
    <w:rsid w:val="007A6CBF"/>
    <w:rsid w:val="007C0558"/>
    <w:rsid w:val="007C6E36"/>
    <w:rsid w:val="007D18CF"/>
    <w:rsid w:val="007D34D1"/>
    <w:rsid w:val="007D39A1"/>
    <w:rsid w:val="007D509B"/>
    <w:rsid w:val="007E59A9"/>
    <w:rsid w:val="007E5E03"/>
    <w:rsid w:val="007E7C2A"/>
    <w:rsid w:val="007F029E"/>
    <w:rsid w:val="007F31E9"/>
    <w:rsid w:val="00801922"/>
    <w:rsid w:val="00801A99"/>
    <w:rsid w:val="008133C1"/>
    <w:rsid w:val="00820F09"/>
    <w:rsid w:val="008213FB"/>
    <w:rsid w:val="00827A54"/>
    <w:rsid w:val="00830723"/>
    <w:rsid w:val="008361B8"/>
    <w:rsid w:val="0084164B"/>
    <w:rsid w:val="0084579D"/>
    <w:rsid w:val="008507F0"/>
    <w:rsid w:val="008637E6"/>
    <w:rsid w:val="0087392D"/>
    <w:rsid w:val="00875484"/>
    <w:rsid w:val="0087568E"/>
    <w:rsid w:val="008759E7"/>
    <w:rsid w:val="00875B0C"/>
    <w:rsid w:val="00880ECB"/>
    <w:rsid w:val="00883DF3"/>
    <w:rsid w:val="008900DE"/>
    <w:rsid w:val="008977BF"/>
    <w:rsid w:val="008A252D"/>
    <w:rsid w:val="008A2A00"/>
    <w:rsid w:val="008A4B6C"/>
    <w:rsid w:val="008B2245"/>
    <w:rsid w:val="008C0CC6"/>
    <w:rsid w:val="008C1A2E"/>
    <w:rsid w:val="008C335A"/>
    <w:rsid w:val="008C4D76"/>
    <w:rsid w:val="008D0C00"/>
    <w:rsid w:val="008D0CE7"/>
    <w:rsid w:val="008D5220"/>
    <w:rsid w:val="008D65A6"/>
    <w:rsid w:val="008F26B6"/>
    <w:rsid w:val="008F3D55"/>
    <w:rsid w:val="00913996"/>
    <w:rsid w:val="00917A0C"/>
    <w:rsid w:val="00923A83"/>
    <w:rsid w:val="00927351"/>
    <w:rsid w:val="009334A2"/>
    <w:rsid w:val="0093747C"/>
    <w:rsid w:val="00944775"/>
    <w:rsid w:val="009472A4"/>
    <w:rsid w:val="00956CEA"/>
    <w:rsid w:val="009572EB"/>
    <w:rsid w:val="0096545B"/>
    <w:rsid w:val="00973504"/>
    <w:rsid w:val="009748BA"/>
    <w:rsid w:val="00976034"/>
    <w:rsid w:val="0097682F"/>
    <w:rsid w:val="00982FF7"/>
    <w:rsid w:val="009851E1"/>
    <w:rsid w:val="009902EB"/>
    <w:rsid w:val="009B3C69"/>
    <w:rsid w:val="009C5D02"/>
    <w:rsid w:val="009E302E"/>
    <w:rsid w:val="009E3CD6"/>
    <w:rsid w:val="009E4E55"/>
    <w:rsid w:val="009E76A1"/>
    <w:rsid w:val="009F1EC0"/>
    <w:rsid w:val="009F2C83"/>
    <w:rsid w:val="009F3383"/>
    <w:rsid w:val="009F36D9"/>
    <w:rsid w:val="00A02F35"/>
    <w:rsid w:val="00A06C8C"/>
    <w:rsid w:val="00A075B4"/>
    <w:rsid w:val="00A11042"/>
    <w:rsid w:val="00A327D6"/>
    <w:rsid w:val="00A327FC"/>
    <w:rsid w:val="00A47410"/>
    <w:rsid w:val="00A52FC8"/>
    <w:rsid w:val="00A55BC4"/>
    <w:rsid w:val="00A563CA"/>
    <w:rsid w:val="00A57C18"/>
    <w:rsid w:val="00A64D69"/>
    <w:rsid w:val="00A731C5"/>
    <w:rsid w:val="00A74B89"/>
    <w:rsid w:val="00A75148"/>
    <w:rsid w:val="00A7566A"/>
    <w:rsid w:val="00A8669C"/>
    <w:rsid w:val="00A87514"/>
    <w:rsid w:val="00A901D9"/>
    <w:rsid w:val="00A936BE"/>
    <w:rsid w:val="00A936D6"/>
    <w:rsid w:val="00A9526F"/>
    <w:rsid w:val="00A978C6"/>
    <w:rsid w:val="00AA36D7"/>
    <w:rsid w:val="00AA3D3F"/>
    <w:rsid w:val="00AA46A4"/>
    <w:rsid w:val="00AC0966"/>
    <w:rsid w:val="00AD15AB"/>
    <w:rsid w:val="00AD3DBB"/>
    <w:rsid w:val="00AD3FE7"/>
    <w:rsid w:val="00AD6A5C"/>
    <w:rsid w:val="00AE12FD"/>
    <w:rsid w:val="00AE4DA2"/>
    <w:rsid w:val="00AE7556"/>
    <w:rsid w:val="00AF0676"/>
    <w:rsid w:val="00AF16E5"/>
    <w:rsid w:val="00AF4B90"/>
    <w:rsid w:val="00B01E7F"/>
    <w:rsid w:val="00B0520E"/>
    <w:rsid w:val="00B06FE1"/>
    <w:rsid w:val="00B0774C"/>
    <w:rsid w:val="00B206EB"/>
    <w:rsid w:val="00B2074B"/>
    <w:rsid w:val="00B20B60"/>
    <w:rsid w:val="00B23612"/>
    <w:rsid w:val="00B267BC"/>
    <w:rsid w:val="00B27779"/>
    <w:rsid w:val="00B377BF"/>
    <w:rsid w:val="00B40BC7"/>
    <w:rsid w:val="00B42B2D"/>
    <w:rsid w:val="00B44986"/>
    <w:rsid w:val="00B44ED8"/>
    <w:rsid w:val="00B45989"/>
    <w:rsid w:val="00B54B06"/>
    <w:rsid w:val="00B5606B"/>
    <w:rsid w:val="00B60969"/>
    <w:rsid w:val="00B64A32"/>
    <w:rsid w:val="00B64F57"/>
    <w:rsid w:val="00B70E89"/>
    <w:rsid w:val="00B747B8"/>
    <w:rsid w:val="00B80C8B"/>
    <w:rsid w:val="00B820D2"/>
    <w:rsid w:val="00B82C2E"/>
    <w:rsid w:val="00BB26DD"/>
    <w:rsid w:val="00BB4A57"/>
    <w:rsid w:val="00BB4A6B"/>
    <w:rsid w:val="00BC4527"/>
    <w:rsid w:val="00BC6D97"/>
    <w:rsid w:val="00BC6DDD"/>
    <w:rsid w:val="00BC77B8"/>
    <w:rsid w:val="00BD1079"/>
    <w:rsid w:val="00BD33B3"/>
    <w:rsid w:val="00BE15A1"/>
    <w:rsid w:val="00BE1969"/>
    <w:rsid w:val="00BE62E1"/>
    <w:rsid w:val="00BF118B"/>
    <w:rsid w:val="00BF372E"/>
    <w:rsid w:val="00BF52A2"/>
    <w:rsid w:val="00C00FEB"/>
    <w:rsid w:val="00C02B46"/>
    <w:rsid w:val="00C03196"/>
    <w:rsid w:val="00C048AE"/>
    <w:rsid w:val="00C05651"/>
    <w:rsid w:val="00C13C68"/>
    <w:rsid w:val="00C165A6"/>
    <w:rsid w:val="00C17E17"/>
    <w:rsid w:val="00C22F0F"/>
    <w:rsid w:val="00C24EA0"/>
    <w:rsid w:val="00C24F03"/>
    <w:rsid w:val="00C41777"/>
    <w:rsid w:val="00C4312A"/>
    <w:rsid w:val="00C44391"/>
    <w:rsid w:val="00C51C7D"/>
    <w:rsid w:val="00C565DA"/>
    <w:rsid w:val="00C568FF"/>
    <w:rsid w:val="00C6184C"/>
    <w:rsid w:val="00C63976"/>
    <w:rsid w:val="00C6630B"/>
    <w:rsid w:val="00C66BE7"/>
    <w:rsid w:val="00C85983"/>
    <w:rsid w:val="00C86DDE"/>
    <w:rsid w:val="00C92232"/>
    <w:rsid w:val="00C953ED"/>
    <w:rsid w:val="00CA1A39"/>
    <w:rsid w:val="00CA7588"/>
    <w:rsid w:val="00CB2E6A"/>
    <w:rsid w:val="00CB3E96"/>
    <w:rsid w:val="00CC1F72"/>
    <w:rsid w:val="00CC2945"/>
    <w:rsid w:val="00CC6464"/>
    <w:rsid w:val="00CC6ED8"/>
    <w:rsid w:val="00CD17B8"/>
    <w:rsid w:val="00CD1914"/>
    <w:rsid w:val="00CD7B71"/>
    <w:rsid w:val="00CE0C34"/>
    <w:rsid w:val="00CE22D7"/>
    <w:rsid w:val="00CE31A9"/>
    <w:rsid w:val="00D054C7"/>
    <w:rsid w:val="00D101C5"/>
    <w:rsid w:val="00D12EE5"/>
    <w:rsid w:val="00D13316"/>
    <w:rsid w:val="00D21007"/>
    <w:rsid w:val="00D23B57"/>
    <w:rsid w:val="00D27308"/>
    <w:rsid w:val="00D37FB6"/>
    <w:rsid w:val="00D43D3E"/>
    <w:rsid w:val="00D508CB"/>
    <w:rsid w:val="00D542DB"/>
    <w:rsid w:val="00D54BB1"/>
    <w:rsid w:val="00D55ACF"/>
    <w:rsid w:val="00D57DD9"/>
    <w:rsid w:val="00D62AE3"/>
    <w:rsid w:val="00D6483A"/>
    <w:rsid w:val="00D71BC0"/>
    <w:rsid w:val="00D742FE"/>
    <w:rsid w:val="00D75108"/>
    <w:rsid w:val="00D7711E"/>
    <w:rsid w:val="00D81196"/>
    <w:rsid w:val="00D954F0"/>
    <w:rsid w:val="00DA399B"/>
    <w:rsid w:val="00DA6B7E"/>
    <w:rsid w:val="00DB58DB"/>
    <w:rsid w:val="00DB5ED7"/>
    <w:rsid w:val="00DB7C4D"/>
    <w:rsid w:val="00DE00C9"/>
    <w:rsid w:val="00DE0644"/>
    <w:rsid w:val="00DE0A16"/>
    <w:rsid w:val="00DE148E"/>
    <w:rsid w:val="00DE5387"/>
    <w:rsid w:val="00DE701E"/>
    <w:rsid w:val="00DF2000"/>
    <w:rsid w:val="00DF27D3"/>
    <w:rsid w:val="00DF6E5A"/>
    <w:rsid w:val="00E009B2"/>
    <w:rsid w:val="00E02A28"/>
    <w:rsid w:val="00E03A06"/>
    <w:rsid w:val="00E0685F"/>
    <w:rsid w:val="00E10F6F"/>
    <w:rsid w:val="00E121D5"/>
    <w:rsid w:val="00E1430F"/>
    <w:rsid w:val="00E1451B"/>
    <w:rsid w:val="00E21BFF"/>
    <w:rsid w:val="00E25138"/>
    <w:rsid w:val="00E2518D"/>
    <w:rsid w:val="00E30CAB"/>
    <w:rsid w:val="00E35B99"/>
    <w:rsid w:val="00E368D1"/>
    <w:rsid w:val="00E40E3B"/>
    <w:rsid w:val="00E45E31"/>
    <w:rsid w:val="00E463AD"/>
    <w:rsid w:val="00E51763"/>
    <w:rsid w:val="00E52EBB"/>
    <w:rsid w:val="00E6014F"/>
    <w:rsid w:val="00E61ED7"/>
    <w:rsid w:val="00E663A3"/>
    <w:rsid w:val="00E703DD"/>
    <w:rsid w:val="00E7061F"/>
    <w:rsid w:val="00E8415E"/>
    <w:rsid w:val="00E86B8F"/>
    <w:rsid w:val="00E91343"/>
    <w:rsid w:val="00E91BE5"/>
    <w:rsid w:val="00E962F1"/>
    <w:rsid w:val="00E96F9F"/>
    <w:rsid w:val="00EA172D"/>
    <w:rsid w:val="00EA283E"/>
    <w:rsid w:val="00EB08A3"/>
    <w:rsid w:val="00EB2841"/>
    <w:rsid w:val="00EB2FF6"/>
    <w:rsid w:val="00EB5730"/>
    <w:rsid w:val="00EC01F0"/>
    <w:rsid w:val="00EC227C"/>
    <w:rsid w:val="00EC58EE"/>
    <w:rsid w:val="00EC71F4"/>
    <w:rsid w:val="00ED2A2B"/>
    <w:rsid w:val="00ED494A"/>
    <w:rsid w:val="00ED66FA"/>
    <w:rsid w:val="00ED7731"/>
    <w:rsid w:val="00EE1380"/>
    <w:rsid w:val="00EE24AF"/>
    <w:rsid w:val="00EE439C"/>
    <w:rsid w:val="00EE55AA"/>
    <w:rsid w:val="00EF47B0"/>
    <w:rsid w:val="00EF6D20"/>
    <w:rsid w:val="00EF6D67"/>
    <w:rsid w:val="00F102BE"/>
    <w:rsid w:val="00F1034B"/>
    <w:rsid w:val="00F14ADC"/>
    <w:rsid w:val="00F16B83"/>
    <w:rsid w:val="00F23097"/>
    <w:rsid w:val="00F24886"/>
    <w:rsid w:val="00F25AAB"/>
    <w:rsid w:val="00F26CA4"/>
    <w:rsid w:val="00F40D1E"/>
    <w:rsid w:val="00F509E0"/>
    <w:rsid w:val="00F52843"/>
    <w:rsid w:val="00F544CC"/>
    <w:rsid w:val="00F54784"/>
    <w:rsid w:val="00F55B88"/>
    <w:rsid w:val="00F648D8"/>
    <w:rsid w:val="00F727D1"/>
    <w:rsid w:val="00F80536"/>
    <w:rsid w:val="00F84154"/>
    <w:rsid w:val="00F8583A"/>
    <w:rsid w:val="00F8621C"/>
    <w:rsid w:val="00F95780"/>
    <w:rsid w:val="00F97AD1"/>
    <w:rsid w:val="00FA0F8D"/>
    <w:rsid w:val="00FA2DD2"/>
    <w:rsid w:val="00FA4959"/>
    <w:rsid w:val="00FB103C"/>
    <w:rsid w:val="00FB132D"/>
    <w:rsid w:val="00FB30EA"/>
    <w:rsid w:val="00FB5B0F"/>
    <w:rsid w:val="00FC28D6"/>
    <w:rsid w:val="00FC38A0"/>
    <w:rsid w:val="00FC5A55"/>
    <w:rsid w:val="00FD096D"/>
    <w:rsid w:val="00FD303D"/>
    <w:rsid w:val="00FD5801"/>
    <w:rsid w:val="00FD78AB"/>
    <w:rsid w:val="00FE0DE4"/>
    <w:rsid w:val="00FE1EB2"/>
    <w:rsid w:val="00FE5899"/>
    <w:rsid w:val="025EF3AA"/>
    <w:rsid w:val="0E5282CE"/>
    <w:rsid w:val="0E628E23"/>
    <w:rsid w:val="116D1015"/>
    <w:rsid w:val="3175C09C"/>
    <w:rsid w:val="364E8D4A"/>
    <w:rsid w:val="40E6A249"/>
    <w:rsid w:val="49E0495F"/>
    <w:rsid w:val="4CFC8981"/>
    <w:rsid w:val="5DDF4D5F"/>
    <w:rsid w:val="5E1EA68C"/>
    <w:rsid w:val="60F68893"/>
    <w:rsid w:val="61F108E6"/>
    <w:rsid w:val="63FB6D4B"/>
    <w:rsid w:val="7A3D2E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815F824"/>
  <w15:docId w15:val="{DA3F8470-FE49-4FDF-9229-A90F9945D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rPr>
  </w:style>
  <w:style w:type="paragraph" w:styleId="berschrift1">
    <w:name w:val="heading 1"/>
    <w:basedOn w:val="Standard"/>
    <w:next w:val="Standard"/>
    <w:qFormat/>
    <w:pPr>
      <w:keepNext/>
      <w:jc w:val="both"/>
      <w:outlineLvl w:val="0"/>
    </w:pPr>
    <w:rPr>
      <w:rFonts w:ascii="StoneSansSemibold" w:hAnsi="StoneSansSemibold"/>
      <w:sz w:val="28"/>
    </w:rPr>
  </w:style>
  <w:style w:type="paragraph" w:styleId="berschrift2">
    <w:name w:val="heading 2"/>
    <w:basedOn w:val="Standard"/>
    <w:next w:val="Standard"/>
    <w:qFormat/>
    <w:rsid w:val="005F12D6"/>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pPr>
      <w:framePr w:w="6319" w:h="11641" w:hSpace="141" w:wrap="auto" w:vAnchor="text" w:hAnchor="page" w:x="1471" w:y="896"/>
    </w:pPr>
    <w:rPr>
      <w:rFonts w:ascii="StoneSans" w:hAnsi="StoneSans"/>
      <w:sz w:val="22"/>
    </w:rPr>
  </w:style>
  <w:style w:type="paragraph" w:customStyle="1" w:styleId="Textkrper21">
    <w:name w:val="Textkörper 21"/>
    <w:basedOn w:val="Standard"/>
    <w:pPr>
      <w:framePr w:w="6319" w:h="11641" w:hSpace="141" w:wrap="auto" w:vAnchor="text" w:hAnchor="page" w:x="1471" w:y="896"/>
    </w:pPr>
    <w:rPr>
      <w:rFonts w:ascii="StoneSans" w:hAnsi="StoneSans"/>
      <w:sz w:val="20"/>
    </w:rPr>
  </w:style>
  <w:style w:type="paragraph" w:customStyle="1" w:styleId="Textkrper31">
    <w:name w:val="Textkörper 31"/>
    <w:basedOn w:val="Standard"/>
    <w:pPr>
      <w:ind w:right="2835"/>
      <w:jc w:val="both"/>
    </w:pPr>
    <w:rPr>
      <w:rFonts w:ascii="StoneSans" w:hAnsi="StoneSans"/>
      <w:sz w:val="22"/>
    </w:rPr>
  </w:style>
  <w:style w:type="paragraph" w:customStyle="1" w:styleId="parte">
    <w:name w:val="parte"/>
    <w:basedOn w:val="Standard"/>
    <w:pPr>
      <w:spacing w:line="360" w:lineRule="auto"/>
    </w:pPr>
    <w:rPr>
      <w:rFonts w:ascii="StoneSans" w:hAnsi="StoneSans"/>
    </w:rPr>
  </w:style>
  <w:style w:type="paragraph" w:styleId="Textkrper2">
    <w:name w:val="Body Text 2"/>
    <w:basedOn w:val="Standard"/>
    <w:pPr>
      <w:spacing w:line="360" w:lineRule="auto"/>
      <w:jc w:val="both"/>
    </w:pPr>
    <w:rPr>
      <w:rFonts w:ascii="StoneSans" w:hAnsi="StoneSans"/>
      <w:b/>
      <w:i/>
      <w:sz w:val="22"/>
    </w:rPr>
  </w:style>
  <w:style w:type="character" w:styleId="Hyperlink">
    <w:name w:val="Hyperlink"/>
    <w:rPr>
      <w:color w:val="0000FF"/>
      <w:u w:val="single"/>
    </w:rPr>
  </w:style>
  <w:style w:type="paragraph" w:styleId="Textkrper3">
    <w:name w:val="Body Text 3"/>
    <w:basedOn w:val="Standard"/>
    <w:pPr>
      <w:ind w:right="1983"/>
    </w:pPr>
    <w:rPr>
      <w:rFonts w:ascii="StoneSans" w:hAnsi="StoneSans"/>
    </w:rPr>
  </w:style>
  <w:style w:type="paragraph" w:styleId="Textkrper-Zeileneinzug">
    <w:name w:val="Body Text Indent"/>
    <w:basedOn w:val="Standar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432"/>
    </w:pPr>
    <w:rPr>
      <w:rFonts w:ascii="StoneSans" w:hAnsi="StoneSans"/>
      <w:sz w:val="22"/>
    </w:rPr>
  </w:style>
  <w:style w:type="character" w:styleId="BesuchterLink">
    <w:name w:val="FollowedHyperlink"/>
    <w:rPr>
      <w:color w:val="800080"/>
      <w:u w:val="single"/>
    </w:rPr>
  </w:style>
  <w:style w:type="paragraph" w:styleId="Sprechblasentext">
    <w:name w:val="Balloon Text"/>
    <w:basedOn w:val="Standard"/>
    <w:semiHidden/>
    <w:rsid w:val="001B585C"/>
    <w:rPr>
      <w:rFonts w:ascii="Tahoma" w:hAnsi="Tahoma" w:cs="Tahoma"/>
      <w:sz w:val="16"/>
      <w:szCs w:val="16"/>
    </w:rPr>
  </w:style>
  <w:style w:type="paragraph" w:styleId="StandardWeb">
    <w:name w:val="Normal (Web)"/>
    <w:basedOn w:val="Standard"/>
    <w:rsid w:val="008B4CE6"/>
    <w:pPr>
      <w:spacing w:before="100" w:beforeAutospacing="1" w:after="100" w:afterAutospacing="1"/>
    </w:pPr>
    <w:rPr>
      <w:szCs w:val="24"/>
    </w:rPr>
  </w:style>
  <w:style w:type="character" w:styleId="Kommentarzeichen">
    <w:name w:val="annotation reference"/>
    <w:semiHidden/>
    <w:rsid w:val="00B153B1"/>
    <w:rPr>
      <w:sz w:val="16"/>
      <w:szCs w:val="16"/>
    </w:rPr>
  </w:style>
  <w:style w:type="paragraph" w:styleId="Kommentartext">
    <w:name w:val="annotation text"/>
    <w:basedOn w:val="Standard"/>
    <w:semiHidden/>
    <w:rsid w:val="00B153B1"/>
    <w:rPr>
      <w:sz w:val="20"/>
    </w:rPr>
  </w:style>
  <w:style w:type="paragraph" w:styleId="Kommentarthema">
    <w:name w:val="annotation subject"/>
    <w:basedOn w:val="Kommentartext"/>
    <w:next w:val="Kommentartext"/>
    <w:semiHidden/>
    <w:rsid w:val="00B153B1"/>
    <w:rPr>
      <w:b/>
      <w:bCs/>
    </w:rPr>
  </w:style>
  <w:style w:type="table" w:styleId="Tabellenraster">
    <w:name w:val="Table Grid"/>
    <w:basedOn w:val="NormaleTabelle"/>
    <w:rsid w:val="008B1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71395A"/>
    <w:rPr>
      <w:sz w:val="24"/>
    </w:rPr>
  </w:style>
  <w:style w:type="character" w:styleId="NichtaufgelsteErwhnung">
    <w:name w:val="Unresolved Mention"/>
    <w:basedOn w:val="Absatz-Standardschriftart"/>
    <w:uiPriority w:val="99"/>
    <w:semiHidden/>
    <w:unhideWhenUsed/>
    <w:rsid w:val="001A4E42"/>
    <w:rPr>
      <w:color w:val="605E5C"/>
      <w:shd w:val="clear" w:color="auto" w:fill="E1DFDD"/>
    </w:rPr>
  </w:style>
  <w:style w:type="paragraph" w:styleId="berarbeitung">
    <w:name w:val="Revision"/>
    <w:hidden/>
    <w:uiPriority w:val="99"/>
    <w:semiHidden/>
    <w:rsid w:val="00A075B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kluessendorf@kinderkrebsstiftung-frankfurt.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A56659065CBF04ABE5D00A772F7A19A" ma:contentTypeVersion="18" ma:contentTypeDescription="Ein neues Dokument erstellen." ma:contentTypeScope="" ma:versionID="44ef58e414d076340ca6f259ca6ec82c">
  <xsd:schema xmlns:xsd="http://www.w3.org/2001/XMLSchema" xmlns:xs="http://www.w3.org/2001/XMLSchema" xmlns:p="http://schemas.microsoft.com/office/2006/metadata/properties" xmlns:ns2="25003595-c63a-4c48-aa50-d2cdd321800e" xmlns:ns3="c9f80056-2297-447b-ae70-80555ca9c2c8" targetNamespace="http://schemas.microsoft.com/office/2006/metadata/properties" ma:root="true" ma:fieldsID="38f85a21c2c01fbbf658efa5577f0077" ns2:_="" ns3:_="">
    <xsd:import namespace="25003595-c63a-4c48-aa50-d2cdd321800e"/>
    <xsd:import namespace="c9f80056-2297-447b-ae70-80555ca9c2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003595-c63a-4c48-aa50-d2cdd32180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6a87b44e-ce07-4c8e-879c-bcddbe67732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f80056-2297-447b-ae70-80555ca9c2c8"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476b903d-03e5-4cb1-b321-d3b4d5368f1e}" ma:internalName="TaxCatchAll" ma:showField="CatchAllData" ma:web="c9f80056-2297-447b-ae70-80555ca9c2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003595-c63a-4c48-aa50-d2cdd321800e">
      <Terms xmlns="http://schemas.microsoft.com/office/infopath/2007/PartnerControls"/>
    </lcf76f155ced4ddcb4097134ff3c332f>
    <TaxCatchAll xmlns="c9f80056-2297-447b-ae70-80555ca9c2c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8F627-60D1-4AE6-9995-53E20916A8E5}">
  <ds:schemaRefs>
    <ds:schemaRef ds:uri="http://schemas.microsoft.com/sharepoint/v3/contenttype/forms"/>
  </ds:schemaRefs>
</ds:datastoreItem>
</file>

<file path=customXml/itemProps2.xml><?xml version="1.0" encoding="utf-8"?>
<ds:datastoreItem xmlns:ds="http://schemas.openxmlformats.org/officeDocument/2006/customXml" ds:itemID="{F4751C43-815D-4BDD-9AEB-8EE95C15A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003595-c63a-4c48-aa50-d2cdd321800e"/>
    <ds:schemaRef ds:uri="c9f80056-2297-447b-ae70-80555ca9c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7EFFCF-8AC3-44FB-B495-E796F892B31E}">
  <ds:schemaRefs>
    <ds:schemaRef ds:uri="http://purl.org/dc/terms/"/>
    <ds:schemaRef ds:uri="http://schemas.microsoft.com/office/2006/metadata/properties"/>
    <ds:schemaRef ds:uri="http://schemas.microsoft.com/office/2006/documentManagement/types"/>
    <ds:schemaRef ds:uri="c9f80056-2297-447b-ae70-80555ca9c2c8"/>
    <ds:schemaRef ds:uri="http://purl.org/dc/elements/1.1/"/>
    <ds:schemaRef ds:uri="http://schemas.openxmlformats.org/package/2006/metadata/core-properties"/>
    <ds:schemaRef ds:uri="25003595-c63a-4c48-aa50-d2cdd321800e"/>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78B5DA9-A6B4-43E5-984A-7F8A72F88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576</Words>
  <Characters>3998</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Mainova informiert:</vt:lpstr>
    </vt:vector>
  </TitlesOfParts>
  <Company>Mainova AG</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Mainova informiert:</dc:title>
  <dc:creator>Frank Döbert</dc:creator>
  <cp:lastModifiedBy>Marcus Klüssendorf</cp:lastModifiedBy>
  <cp:revision>2</cp:revision>
  <cp:lastPrinted>2015-09-24T12:26:00Z</cp:lastPrinted>
  <dcterms:created xsi:type="dcterms:W3CDTF">2024-09-02T10:52:00Z</dcterms:created>
  <dcterms:modified xsi:type="dcterms:W3CDTF">2024-09-02T10:52:00Z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FILE-ID">
    <vt:lpwstr>01A1-E40A-030F-4365</vt:lpwstr>
  </property>
  <property fmtid="{D5CDD505-2E9C-101B-9397-08002B2CF9AE}" pid="3" name="MSIP_Label_c8b44db1-21bf-48bc-9315-7da07c033e77_Enabled">
    <vt:lpwstr>true</vt:lpwstr>
  </property>
  <property fmtid="{D5CDD505-2E9C-101B-9397-08002B2CF9AE}" pid="4" name="MSIP_Label_c8b44db1-21bf-48bc-9315-7da07c033e77_SetDate">
    <vt:lpwstr>2024-08-20T12:43:11Z</vt:lpwstr>
  </property>
  <property fmtid="{D5CDD505-2E9C-101B-9397-08002B2CF9AE}" pid="5" name="MSIP_Label_c8b44db1-21bf-48bc-9315-7da07c033e77_Method">
    <vt:lpwstr>Privileged</vt:lpwstr>
  </property>
  <property fmtid="{D5CDD505-2E9C-101B-9397-08002B2CF9AE}" pid="6" name="MSIP_Label_c8b44db1-21bf-48bc-9315-7da07c033e77_Name">
    <vt:lpwstr>Mainova - Vertraulich</vt:lpwstr>
  </property>
  <property fmtid="{D5CDD505-2E9C-101B-9397-08002B2CF9AE}" pid="7" name="MSIP_Label_c8b44db1-21bf-48bc-9315-7da07c033e77_SiteId">
    <vt:lpwstr>cbeb189b-9163-4dfa-8f74-83c79cb7c5d7</vt:lpwstr>
  </property>
  <property fmtid="{D5CDD505-2E9C-101B-9397-08002B2CF9AE}" pid="8" name="MSIP_Label_c8b44db1-21bf-48bc-9315-7da07c033e77_ActionId">
    <vt:lpwstr>2de7e5b1-6fd2-4a5b-8c98-380b9084fd92</vt:lpwstr>
  </property>
  <property fmtid="{D5CDD505-2E9C-101B-9397-08002B2CF9AE}" pid="9" name="MSIP_Label_c8b44db1-21bf-48bc-9315-7da07c033e77_ContentBits">
    <vt:lpwstr>0</vt:lpwstr>
  </property>
  <property fmtid="{D5CDD505-2E9C-101B-9397-08002B2CF9AE}" pid="10" name="ContentTypeId">
    <vt:lpwstr>0x0101004A56659065CBF04ABE5D00A772F7A19A</vt:lpwstr>
  </property>
  <property fmtid="{D5CDD505-2E9C-101B-9397-08002B2CF9AE}" pid="11" name="MediaServiceImageTags">
    <vt:lpwstr/>
  </property>
</Properties>
</file>